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bdr w:val="none" w:sz="0" w:space="0" w:color="auto" w:frame="1"/>
          <w:lang w:eastAsia="ru-RU"/>
        </w:rPr>
        <w:t>Эпилептический статус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Эпилептический статус</w:t>
      </w:r>
      <w:r w:rsidRPr="0093409F">
        <w:rPr>
          <w:rFonts w:ascii="Times New Roman" w:hAnsi="Times New Roman" w:cs="Times New Roman"/>
          <w:lang w:eastAsia="ru-RU"/>
        </w:rPr>
        <w:t xml:space="preserve"> — это один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эпиприступ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, длительностью свыше 30 мин, или серия приступов такой же продолжительности, между которыми не наблюдается полное или почти полное восстановление сознания и нормализация состояния.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может иметь судорожную и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бессудорожную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форму, возникать на </w:t>
      </w:r>
      <w:proofErr w:type="gramStart"/>
      <w:r w:rsidRPr="0093409F">
        <w:rPr>
          <w:rFonts w:ascii="Times New Roman" w:hAnsi="Times New Roman" w:cs="Times New Roman"/>
          <w:lang w:eastAsia="ru-RU"/>
        </w:rPr>
        <w:t>фоне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эпилепсии или носить симптоматический характер. Диагностика осуществляется на </w:t>
      </w:r>
      <w:proofErr w:type="gramStart"/>
      <w:r w:rsidRPr="0093409F">
        <w:rPr>
          <w:rFonts w:ascii="Times New Roman" w:hAnsi="Times New Roman" w:cs="Times New Roman"/>
          <w:lang w:eastAsia="ru-RU"/>
        </w:rPr>
        <w:t>основании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анамнеза и клиники состояния, дополняется данными ЭЭГ, лабораторных анализов, МРТ, СКТ или КТ головного мозга. Эпилептический статус любой этиологии требует неотложной медицинской помощи. Проводится седативная, </w:t>
      </w:r>
      <w:proofErr w:type="spellStart"/>
      <w:r w:rsidRPr="0093409F">
        <w:rPr>
          <w:rFonts w:ascii="Times New Roman" w:hAnsi="Times New Roman" w:cs="Times New Roman"/>
          <w:lang w:eastAsia="ru-RU"/>
        </w:rPr>
        <w:t>антиконвульсантная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3409F">
        <w:rPr>
          <w:rFonts w:ascii="Times New Roman" w:hAnsi="Times New Roman" w:cs="Times New Roman"/>
          <w:lang w:eastAsia="ru-RU"/>
        </w:rPr>
        <w:t>дегидратационная</w:t>
      </w:r>
      <w:proofErr w:type="spellEnd"/>
      <w:r w:rsidRPr="0093409F">
        <w:rPr>
          <w:rFonts w:ascii="Times New Roman" w:hAnsi="Times New Roman" w:cs="Times New Roman"/>
          <w:lang w:eastAsia="ru-RU"/>
        </w:rPr>
        <w:t>, симптоматическая терапия.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0" w:name="detail"/>
      <w:bookmarkEnd w:id="0"/>
      <w:r w:rsidRPr="0093409F">
        <w:rPr>
          <w:rFonts w:ascii="Times New Roman" w:hAnsi="Times New Roman" w:cs="Times New Roman"/>
          <w:lang w:eastAsia="ru-RU"/>
        </w:rPr>
        <w:t>Общие сведения</w:t>
      </w:r>
      <w:bookmarkStart w:id="1" w:name="_GoBack"/>
      <w:bookmarkEnd w:id="1"/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Эпилептический статус — это состояние, которое может возникнуть не только у пациентов с </w:t>
      </w:r>
      <w:hyperlink r:id="rId6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эпилепсией</w:t>
        </w:r>
      </w:hyperlink>
      <w:r w:rsidRPr="0093409F">
        <w:rPr>
          <w:rFonts w:ascii="Times New Roman" w:hAnsi="Times New Roman" w:cs="Times New Roman"/>
          <w:lang w:eastAsia="ru-RU"/>
        </w:rPr>
        <w:t>, но и при других поражениях головного мозга (</w:t>
      </w:r>
      <w:hyperlink r:id="rId7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черепно-мозговых травмах</w:t>
        </w:r>
      </w:hyperlink>
      <w:r w:rsidRPr="0093409F">
        <w:rPr>
          <w:rFonts w:ascii="Times New Roman" w:hAnsi="Times New Roman" w:cs="Times New Roman"/>
          <w:lang w:eastAsia="ru-RU"/>
        </w:rPr>
        <w:t>, интоксикациях, внутричерепных объемных образованиях, ОНМК, инфекциях, </w:t>
      </w:r>
      <w:hyperlink r:id="rId8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гидроцефалии</w:t>
        </w:r>
      </w:hyperlink>
      <w:r w:rsidRPr="0093409F">
        <w:rPr>
          <w:rFonts w:ascii="Times New Roman" w:hAnsi="Times New Roman" w:cs="Times New Roman"/>
          <w:lang w:eastAsia="ru-RU"/>
        </w:rPr>
        <w:t xml:space="preserve"> и др.). Случаи возникновения статуса без наличия в анамнезе указаний на эпилептические пароксизмы составляют примерно 50%. Частота встречаемости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не превышает 20 случаев на 100 тыс. населения. Дети раннего возраста более склонны к его развитию, на них приходится половина всех случаев.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Среди пациентов с эпилепсией эпилептический статус чаще наблюдается у детей (10-25%), в то время как среди взрослых эпилептиков статус отмечается лишь у 5%. Эпилептический статус является ургентным состояниям, столкнуться с которым могут специалисты, работающие в различных областях медицины: </w:t>
      </w:r>
      <w:hyperlink r:id="rId9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неврологии</w:t>
        </w:r>
      </w:hyperlink>
      <w:r w:rsidRPr="0093409F">
        <w:rPr>
          <w:rFonts w:ascii="Times New Roman" w:hAnsi="Times New Roman" w:cs="Times New Roman"/>
          <w:lang w:eastAsia="ru-RU"/>
        </w:rPr>
        <w:t xml:space="preserve">, травматологии, онкологии, реаниматологии, наркологии, психиатрии, </w:t>
      </w:r>
      <w:proofErr w:type="spellStart"/>
      <w:r w:rsidRPr="0093409F">
        <w:rPr>
          <w:rFonts w:ascii="Times New Roman" w:hAnsi="Times New Roman" w:cs="Times New Roman"/>
          <w:lang w:eastAsia="ru-RU"/>
        </w:rPr>
        <w:t>инфектологии</w:t>
      </w:r>
      <w:proofErr w:type="spellEnd"/>
      <w:r w:rsidRPr="0093409F">
        <w:rPr>
          <w:rFonts w:ascii="Times New Roman" w:hAnsi="Times New Roman" w:cs="Times New Roman"/>
          <w:lang w:eastAsia="ru-RU"/>
        </w:rPr>
        <w:t>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2" w:name="h2_2"/>
      <w:bookmarkEnd w:id="2"/>
      <w:r w:rsidRPr="0093409F">
        <w:rPr>
          <w:rFonts w:ascii="Times New Roman" w:hAnsi="Times New Roman" w:cs="Times New Roman"/>
          <w:lang w:eastAsia="ru-RU"/>
        </w:rPr>
        <w:t>Причины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В половине случаев эпилептический статус возникает на фоне уже имеющейся эпилепсии. В таких ситуациях причиной статуса, как правило, является резкая отмена или нерегулярность </w:t>
      </w:r>
      <w:proofErr w:type="spellStart"/>
      <w:r w:rsidRPr="0093409F">
        <w:rPr>
          <w:rFonts w:ascii="Times New Roman" w:hAnsi="Times New Roman" w:cs="Times New Roman"/>
          <w:lang w:eastAsia="ru-RU"/>
        </w:rPr>
        <w:t>антиконвульсантной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(противоэпилептической) терапии. Причиной может выступать относительное снижение дозы применяемого антиконвульсанта при резком наборе веса или возникновении заболеваний с нарушением кишечного всасывания (</w:t>
      </w:r>
      <w:proofErr w:type="spellStart"/>
      <w:r w:rsidRPr="0093409F">
        <w:rPr>
          <w:rFonts w:ascii="Times New Roman" w:hAnsi="Times New Roman" w:cs="Times New Roman"/>
          <w:lang w:eastAsia="ru-RU"/>
        </w:rPr>
        <w:fldChar w:fldCharType="begin"/>
      </w:r>
      <w:r w:rsidRPr="0093409F">
        <w:rPr>
          <w:rFonts w:ascii="Times New Roman" w:hAnsi="Times New Roman" w:cs="Times New Roman"/>
          <w:lang w:eastAsia="ru-RU"/>
        </w:rPr>
        <w:instrText xml:space="preserve"> HYPERLINK "https://www.krasotaimedicina.ru/diseases/zabolevanija_gastroenterologia/malabsorption" </w:instrText>
      </w:r>
      <w:r w:rsidRPr="0093409F">
        <w:rPr>
          <w:rFonts w:ascii="Times New Roman" w:hAnsi="Times New Roman" w:cs="Times New Roman"/>
          <w:lang w:eastAsia="ru-RU"/>
        </w:rPr>
        <w:fldChar w:fldCharType="separate"/>
      </w:r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мальабсорбцией</w:t>
      </w:r>
      <w:proofErr w:type="spellEnd"/>
      <w:r w:rsidRPr="0093409F">
        <w:rPr>
          <w:rFonts w:ascii="Times New Roman" w:hAnsi="Times New Roman" w:cs="Times New Roman"/>
          <w:lang w:eastAsia="ru-RU"/>
        </w:rPr>
        <w:fldChar w:fldCharType="end"/>
      </w:r>
      <w:r w:rsidRPr="0093409F">
        <w:rPr>
          <w:rFonts w:ascii="Times New Roman" w:hAnsi="Times New Roman" w:cs="Times New Roman"/>
          <w:lang w:eastAsia="ru-RU"/>
        </w:rPr>
        <w:t>). Предрасполагающими факторами бывают: нарушение режима, соматические заболевания, инфекции, беременность. Эпилептический статус может возникать как манифестация впервые возникшей эпилепсии.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Среди причин не </w:t>
      </w:r>
      <w:proofErr w:type="gramStart"/>
      <w:r w:rsidRPr="0093409F">
        <w:rPr>
          <w:rFonts w:ascii="Times New Roman" w:hAnsi="Times New Roman" w:cs="Times New Roman"/>
          <w:lang w:eastAsia="ru-RU"/>
        </w:rPr>
        <w:t>связанного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с эпилепсией симптоматического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можно выделить: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ЧМТ;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расстройства </w:t>
      </w:r>
      <w:proofErr w:type="spellStart"/>
      <w:r w:rsidRPr="0093409F">
        <w:rPr>
          <w:rFonts w:ascii="Times New Roman" w:hAnsi="Times New Roman" w:cs="Times New Roman"/>
          <w:lang w:eastAsia="ru-RU"/>
        </w:rPr>
        <w:t>ликвородинамики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(например, </w:t>
      </w:r>
      <w:proofErr w:type="spellStart"/>
      <w:r w:rsidRPr="0093409F">
        <w:rPr>
          <w:rFonts w:ascii="Times New Roman" w:hAnsi="Times New Roman" w:cs="Times New Roman"/>
          <w:lang w:eastAsia="ru-RU"/>
        </w:rPr>
        <w:fldChar w:fldCharType="begin"/>
      </w:r>
      <w:r w:rsidRPr="0093409F">
        <w:rPr>
          <w:rFonts w:ascii="Times New Roman" w:hAnsi="Times New Roman" w:cs="Times New Roman"/>
          <w:lang w:eastAsia="ru-RU"/>
        </w:rPr>
        <w:instrText xml:space="preserve"> HYPERLINK "https://www.krasotaimedicina.ru/diseases/zabolevanija_neurology/occlusal-hydrocephalus" </w:instrText>
      </w:r>
      <w:r w:rsidRPr="0093409F">
        <w:rPr>
          <w:rFonts w:ascii="Times New Roman" w:hAnsi="Times New Roman" w:cs="Times New Roman"/>
          <w:lang w:eastAsia="ru-RU"/>
        </w:rPr>
        <w:fldChar w:fldCharType="separate"/>
      </w:r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окклюзионную</w:t>
      </w:r>
      <w:proofErr w:type="spellEnd"/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 xml:space="preserve"> гидроцефалию</w:t>
      </w:r>
      <w:r w:rsidRPr="0093409F">
        <w:rPr>
          <w:rFonts w:ascii="Times New Roman" w:hAnsi="Times New Roman" w:cs="Times New Roman"/>
          <w:lang w:eastAsia="ru-RU"/>
        </w:rPr>
        <w:fldChar w:fldCharType="end"/>
      </w:r>
      <w:r w:rsidRPr="0093409F">
        <w:rPr>
          <w:rFonts w:ascii="Times New Roman" w:hAnsi="Times New Roman" w:cs="Times New Roman"/>
          <w:lang w:eastAsia="ru-RU"/>
        </w:rPr>
        <w:t>);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hyperlink r:id="rId10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опухоли головного мозга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11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церебральные кисты</w:t>
        </w:r>
      </w:hyperlink>
      <w:r w:rsidRPr="0093409F">
        <w:rPr>
          <w:rFonts w:ascii="Times New Roman" w:hAnsi="Times New Roman" w:cs="Times New Roman"/>
          <w:lang w:eastAsia="ru-RU"/>
        </w:rPr>
        <w:t>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hyperlink r:id="rId12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инсульты</w:t>
        </w:r>
      </w:hyperlink>
      <w:r w:rsidRPr="0093409F">
        <w:rPr>
          <w:rFonts w:ascii="Times New Roman" w:hAnsi="Times New Roman" w:cs="Times New Roman"/>
          <w:lang w:eastAsia="ru-RU"/>
        </w:rPr>
        <w:t>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hyperlink r:id="rId13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энцефалиты</w:t>
        </w:r>
      </w:hyperlink>
      <w:r w:rsidRPr="0093409F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3409F">
        <w:rPr>
          <w:rFonts w:ascii="Times New Roman" w:hAnsi="Times New Roman" w:cs="Times New Roman"/>
          <w:lang w:eastAsia="ru-RU"/>
        </w:rPr>
        <w:t>менингоэнцефалиты</w:t>
      </w:r>
      <w:proofErr w:type="spellEnd"/>
      <w:r w:rsidRPr="0093409F">
        <w:rPr>
          <w:rFonts w:ascii="Times New Roman" w:hAnsi="Times New Roman" w:cs="Times New Roman"/>
          <w:lang w:eastAsia="ru-RU"/>
        </w:rPr>
        <w:t>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инфекционные заболевания, протекающие с выраженной гипертермией и интоксикацией;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hyperlink r:id="rId14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ОПН</w:t>
        </w:r>
      </w:hyperlink>
      <w:r w:rsidRPr="0093409F">
        <w:rPr>
          <w:rFonts w:ascii="Times New Roman" w:hAnsi="Times New Roman" w:cs="Times New Roman"/>
          <w:lang w:eastAsia="ru-RU"/>
        </w:rPr>
        <w:t> и </w:t>
      </w:r>
      <w:hyperlink r:id="rId15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уремия</w:t>
        </w:r>
      </w:hyperlink>
      <w:r w:rsidRPr="0093409F">
        <w:rPr>
          <w:rFonts w:ascii="Times New Roman" w:hAnsi="Times New Roman" w:cs="Times New Roman"/>
          <w:lang w:eastAsia="ru-RU"/>
        </w:rPr>
        <w:t>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hyperlink r:id="rId16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алкогольный абстинентный синдром</w:t>
        </w:r>
      </w:hyperlink>
      <w:r w:rsidRPr="0093409F">
        <w:rPr>
          <w:rFonts w:ascii="Times New Roman" w:hAnsi="Times New Roman" w:cs="Times New Roman"/>
          <w:lang w:eastAsia="ru-RU"/>
        </w:rPr>
        <w:t>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proofErr w:type="spellStart"/>
      <w:r w:rsidRPr="0093409F">
        <w:rPr>
          <w:rFonts w:ascii="Times New Roman" w:hAnsi="Times New Roman" w:cs="Times New Roman"/>
          <w:lang w:eastAsia="ru-RU"/>
        </w:rPr>
        <w:t>дисметаболические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нарушения: декомпенсированный </w:t>
      </w:r>
      <w:hyperlink r:id="rId17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сахарный диабет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18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гипотиреоз</w:t>
        </w:r>
      </w:hyperlink>
      <w:r w:rsidRPr="0093409F">
        <w:rPr>
          <w:rFonts w:ascii="Times New Roman" w:hAnsi="Times New Roman" w:cs="Times New Roman"/>
          <w:lang w:eastAsia="ru-RU"/>
        </w:rPr>
        <w:t>, гипогликемия, </w:t>
      </w:r>
      <w:proofErr w:type="spellStart"/>
      <w:r w:rsidRPr="0093409F">
        <w:rPr>
          <w:rFonts w:ascii="Times New Roman" w:hAnsi="Times New Roman" w:cs="Times New Roman"/>
          <w:lang w:eastAsia="ru-RU"/>
        </w:rPr>
        <w:fldChar w:fldCharType="begin"/>
      </w:r>
      <w:r w:rsidRPr="0093409F">
        <w:rPr>
          <w:rFonts w:ascii="Times New Roman" w:hAnsi="Times New Roman" w:cs="Times New Roman"/>
          <w:lang w:eastAsia="ru-RU"/>
        </w:rPr>
        <w:instrText xml:space="preserve"> HYPERLINK "https://www.krasotaimedicina.ru/diseases/genetic/porphyria" </w:instrText>
      </w:r>
      <w:r w:rsidRPr="0093409F">
        <w:rPr>
          <w:rFonts w:ascii="Times New Roman" w:hAnsi="Times New Roman" w:cs="Times New Roman"/>
          <w:lang w:eastAsia="ru-RU"/>
        </w:rPr>
        <w:fldChar w:fldCharType="separate"/>
      </w:r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порфирия</w:t>
      </w:r>
      <w:proofErr w:type="spellEnd"/>
      <w:r w:rsidRPr="0093409F">
        <w:rPr>
          <w:rFonts w:ascii="Times New Roman" w:hAnsi="Times New Roman" w:cs="Times New Roman"/>
          <w:lang w:eastAsia="ru-RU"/>
        </w:rPr>
        <w:fldChar w:fldCharType="end"/>
      </w:r>
      <w:r w:rsidRPr="0093409F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3409F">
        <w:rPr>
          <w:rFonts w:ascii="Times New Roman" w:hAnsi="Times New Roman" w:cs="Times New Roman"/>
          <w:lang w:eastAsia="ru-RU"/>
        </w:rPr>
        <w:t>гипонатриемия</w:t>
      </w:r>
      <w:proofErr w:type="spellEnd"/>
      <w:r w:rsidRPr="0093409F">
        <w:rPr>
          <w:rFonts w:ascii="Times New Roman" w:hAnsi="Times New Roman" w:cs="Times New Roman"/>
          <w:lang w:eastAsia="ru-RU"/>
        </w:rPr>
        <w:t>, </w:t>
      </w:r>
      <w:hyperlink r:id="rId19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эклампсия</w:t>
        </w:r>
      </w:hyperlink>
      <w:r w:rsidRPr="0093409F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3409F">
        <w:rPr>
          <w:rFonts w:ascii="Times New Roman" w:hAnsi="Times New Roman" w:cs="Times New Roman"/>
          <w:lang w:eastAsia="ru-RU"/>
        </w:rPr>
        <w:t>липоидоз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3409F">
        <w:rPr>
          <w:rFonts w:ascii="Times New Roman" w:hAnsi="Times New Roman" w:cs="Times New Roman"/>
          <w:lang w:eastAsia="ru-RU"/>
        </w:rPr>
        <w:t>ганглиозидоз</w:t>
      </w:r>
      <w:proofErr w:type="spellEnd"/>
      <w:r w:rsidRPr="0093409F">
        <w:rPr>
          <w:rFonts w:ascii="Times New Roman" w:hAnsi="Times New Roman" w:cs="Times New Roman"/>
          <w:lang w:eastAsia="ru-RU"/>
        </w:rPr>
        <w:t>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Инициировать статус способна резкая отмена </w:t>
      </w:r>
      <w:proofErr w:type="gramStart"/>
      <w:r w:rsidRPr="0093409F">
        <w:rPr>
          <w:rFonts w:ascii="Times New Roman" w:hAnsi="Times New Roman" w:cs="Times New Roman"/>
          <w:lang w:eastAsia="ru-RU"/>
        </w:rPr>
        <w:t>наркотических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или седативных </w:t>
      </w:r>
      <w:proofErr w:type="spellStart"/>
      <w:r w:rsidRPr="0093409F">
        <w:rPr>
          <w:rFonts w:ascii="Times New Roman" w:hAnsi="Times New Roman" w:cs="Times New Roman"/>
          <w:lang w:eastAsia="ru-RU"/>
        </w:rPr>
        <w:t>фармпрепаратов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, которые длительно принимались пациентом. У детей раннего возраста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93409F">
        <w:rPr>
          <w:rFonts w:ascii="Times New Roman" w:hAnsi="Times New Roman" w:cs="Times New Roman"/>
          <w:lang w:eastAsia="ru-RU"/>
        </w:rPr>
        <w:t>возможен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как следствие пороков развития головного мозга.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3" w:name="h2_7"/>
      <w:bookmarkEnd w:id="3"/>
      <w:r w:rsidRPr="0093409F">
        <w:rPr>
          <w:rFonts w:ascii="Times New Roman" w:hAnsi="Times New Roman" w:cs="Times New Roman"/>
          <w:lang w:eastAsia="ru-RU"/>
        </w:rPr>
        <w:t>Патогенез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Патогенетический субстрат эпилептического статуса составляет беспрерывная или быстро следующая друг за другом пароксизмальная биоэлектрическая активность церебральных нейронов. Она может охватывать различные участки мозга и иметь вариабельную степень генерализации.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</w:t>
      </w:r>
      <w:proofErr w:type="spellEnd"/>
      <w:r w:rsidRPr="0093409F">
        <w:rPr>
          <w:rFonts w:ascii="Times New Roman" w:hAnsi="Times New Roman" w:cs="Times New Roman"/>
          <w:lang w:eastAsia="ru-RU"/>
        </w:rPr>
        <w:t>, особенно при его большой продолжительности, является крайне опасным состоянием, поскольку обуславливает целый ряд патологических процессов в организме: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церебральных (гипоксия головного мозга и гибель нейронов, </w:t>
      </w:r>
      <w:hyperlink r:id="rId20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отек мозга);</w:t>
        </w:r>
      </w:hyperlink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респираторных (гипоксия, </w:t>
      </w:r>
      <w:hyperlink r:id="rId21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аспирационная пневмония</w:t>
        </w:r>
      </w:hyperlink>
      <w:r w:rsidRPr="0093409F">
        <w:rPr>
          <w:rFonts w:ascii="Times New Roman" w:hAnsi="Times New Roman" w:cs="Times New Roman"/>
          <w:lang w:eastAsia="ru-RU"/>
        </w:rPr>
        <w:t>, обструкция дыхательных путей, </w:t>
      </w:r>
      <w:hyperlink r:id="rId22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отек легких</w:t>
        </w:r>
      </w:hyperlink>
      <w:r w:rsidRPr="0093409F">
        <w:rPr>
          <w:rFonts w:ascii="Times New Roman" w:hAnsi="Times New Roman" w:cs="Times New Roman"/>
          <w:lang w:eastAsia="ru-RU"/>
        </w:rPr>
        <w:t>);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дисциркуляторных (</w:t>
      </w:r>
      <w:hyperlink r:id="rId23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артериальная гипертензия</w:t>
        </w:r>
      </w:hyperlink>
      <w:r w:rsidRPr="0093409F">
        <w:rPr>
          <w:rFonts w:ascii="Times New Roman" w:hAnsi="Times New Roman" w:cs="Times New Roman"/>
          <w:lang w:eastAsia="ru-RU"/>
        </w:rPr>
        <w:t> или гипотония, аритмия, </w:t>
      </w:r>
      <w:hyperlink r:id="rId24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коллапс</w:t>
        </w:r>
      </w:hyperlink>
      <w:r w:rsidRPr="0093409F">
        <w:rPr>
          <w:rFonts w:ascii="Times New Roman" w:hAnsi="Times New Roman" w:cs="Times New Roman"/>
          <w:lang w:eastAsia="ru-RU"/>
        </w:rPr>
        <w:t>);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proofErr w:type="gramStart"/>
      <w:r w:rsidRPr="0093409F">
        <w:rPr>
          <w:rFonts w:ascii="Times New Roman" w:hAnsi="Times New Roman" w:cs="Times New Roman"/>
          <w:lang w:eastAsia="ru-RU"/>
        </w:rPr>
        <w:t>метаболических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(ацидоз, гипогликемия, гиперкапния, </w:t>
      </w:r>
      <w:proofErr w:type="spellStart"/>
      <w:r w:rsidRPr="0093409F">
        <w:rPr>
          <w:rFonts w:ascii="Times New Roman" w:hAnsi="Times New Roman" w:cs="Times New Roman"/>
          <w:lang w:eastAsia="ru-RU"/>
        </w:rPr>
        <w:t>гипоглюкокортикемия</w:t>
      </w:r>
      <w:proofErr w:type="spellEnd"/>
      <w:r w:rsidRPr="0093409F">
        <w:rPr>
          <w:rFonts w:ascii="Times New Roman" w:hAnsi="Times New Roman" w:cs="Times New Roman"/>
          <w:lang w:eastAsia="ru-RU"/>
        </w:rPr>
        <w:t>);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proofErr w:type="spellStart"/>
      <w:r w:rsidRPr="0093409F">
        <w:rPr>
          <w:rFonts w:ascii="Times New Roman" w:hAnsi="Times New Roman" w:cs="Times New Roman"/>
          <w:lang w:eastAsia="ru-RU"/>
        </w:rPr>
        <w:t>гемостатических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(тромбозы, </w:t>
      </w:r>
      <w:proofErr w:type="gramStart"/>
      <w:r w:rsidRPr="0093409F">
        <w:rPr>
          <w:rFonts w:ascii="Times New Roman" w:hAnsi="Times New Roman" w:cs="Times New Roman"/>
          <w:lang w:eastAsia="ru-RU"/>
        </w:rPr>
        <w:t>облигатный</w:t>
      </w:r>
      <w:proofErr w:type="gramEnd"/>
      <w:r w:rsidRPr="0093409F">
        <w:rPr>
          <w:rFonts w:ascii="Times New Roman" w:hAnsi="Times New Roman" w:cs="Times New Roman"/>
          <w:lang w:eastAsia="ru-RU"/>
        </w:rPr>
        <w:t> </w:t>
      </w:r>
      <w:hyperlink r:id="rId25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ДВС-синдром</w:t>
        </w:r>
      </w:hyperlink>
      <w:r w:rsidRPr="0093409F">
        <w:rPr>
          <w:rFonts w:ascii="Times New Roman" w:hAnsi="Times New Roman" w:cs="Times New Roman"/>
          <w:lang w:eastAsia="ru-RU"/>
        </w:rPr>
        <w:t>).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Чем больше длительность статуса, тем выше вероятность развития необратимых церебральных изменений (гибели части нейронов) с формированием стойкого неврологического дефицита.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4" w:name="h2_11"/>
      <w:bookmarkEnd w:id="4"/>
      <w:r w:rsidRPr="0093409F">
        <w:rPr>
          <w:rFonts w:ascii="Times New Roman" w:hAnsi="Times New Roman" w:cs="Times New Roman"/>
          <w:lang w:eastAsia="ru-RU"/>
        </w:rPr>
        <w:t>Классификация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Вариативность видов эпилептических пароксизмов обуславливает существование различных клинических форм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. Все они классифицируются на 2 большие группы: судорожные и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бессудорожные</w:t>
      </w:r>
      <w:proofErr w:type="spellEnd"/>
      <w:r w:rsidRPr="0093409F">
        <w:rPr>
          <w:rFonts w:ascii="Times New Roman" w:hAnsi="Times New Roman" w:cs="Times New Roman"/>
          <w:lang w:eastAsia="ru-RU"/>
        </w:rPr>
        <w:t>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Статус </w:t>
      </w:r>
      <w:proofErr w:type="spellStart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генерализованных</w:t>
      </w:r>
      <w:proofErr w:type="spellEnd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 судорожных пароксизмов</w:t>
      </w:r>
      <w:r w:rsidRPr="0093409F">
        <w:rPr>
          <w:rFonts w:ascii="Times New Roman" w:hAnsi="Times New Roman" w:cs="Times New Roman"/>
          <w:lang w:eastAsia="ru-RU"/>
        </w:rPr>
        <w:t> характеризуется развернутыми тонико-клоническими судорогами (</w:t>
      </w:r>
      <w:proofErr w:type="spellStart"/>
      <w:r w:rsidRPr="0093409F">
        <w:rPr>
          <w:rFonts w:ascii="Times New Roman" w:hAnsi="Times New Roman" w:cs="Times New Roman"/>
          <w:lang w:eastAsia="ru-RU"/>
        </w:rPr>
        <w:t>grand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3409F">
        <w:rPr>
          <w:rFonts w:ascii="Times New Roman" w:hAnsi="Times New Roman" w:cs="Times New Roman"/>
          <w:lang w:eastAsia="ru-RU"/>
        </w:rPr>
        <w:t>mal</w:t>
      </w:r>
      <w:proofErr w:type="spellEnd"/>
      <w:r w:rsidRPr="0093409F">
        <w:rPr>
          <w:rFonts w:ascii="Times New Roman" w:hAnsi="Times New Roman" w:cs="Times New Roman"/>
          <w:lang w:eastAsia="ru-RU"/>
        </w:rPr>
        <w:t>) с полным отключением сознания.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Статус </w:t>
      </w:r>
      <w:proofErr w:type="spellStart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неполностью</w:t>
      </w:r>
      <w:proofErr w:type="spellEnd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proofErr w:type="spellStart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генерализованных</w:t>
      </w:r>
      <w:proofErr w:type="spellEnd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 xml:space="preserve"> пароксизмов</w:t>
      </w:r>
      <w:r w:rsidRPr="0093409F">
        <w:rPr>
          <w:rFonts w:ascii="Times New Roman" w:hAnsi="Times New Roman" w:cs="Times New Roman"/>
          <w:lang w:eastAsia="ru-RU"/>
        </w:rPr>
        <w:t> проявляется атипичными мышечными сокращениями (изолированно тоническими или изолированно клоническими, судорогами отдельных групп мышц) с полной утратой сознания. Тонический статус более характерен для детей с </w:t>
      </w:r>
      <w:hyperlink r:id="rId26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 xml:space="preserve">синдромом </w:t>
        </w:r>
        <w:proofErr w:type="spellStart"/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Леннокса-Гасто</w:t>
        </w:r>
        <w:proofErr w:type="spellEnd"/>
      </w:hyperlink>
      <w:r w:rsidRPr="0093409F">
        <w:rPr>
          <w:rFonts w:ascii="Times New Roman" w:hAnsi="Times New Roman" w:cs="Times New Roman"/>
          <w:lang w:eastAsia="ru-RU"/>
        </w:rPr>
        <w:t xml:space="preserve">; может наблюдаться в различном возрасте, как проявление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эпилептогенного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очага префронтальной коры мозга. Клонический статус отмечается при эпилепсии младенческого возраста (в том числе при </w:t>
      </w:r>
      <w:hyperlink r:id="rId27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синдроме Веста</w:t>
        </w:r>
      </w:hyperlink>
      <w:r w:rsidRPr="0093409F">
        <w:rPr>
          <w:rFonts w:ascii="Times New Roman" w:hAnsi="Times New Roman" w:cs="Times New Roman"/>
          <w:lang w:eastAsia="ru-RU"/>
        </w:rPr>
        <w:t>), </w:t>
      </w:r>
      <w:hyperlink r:id="rId28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фебрильных судорогах у детей</w:t>
        </w:r>
      </w:hyperlink>
      <w:r w:rsidRPr="0093409F">
        <w:rPr>
          <w:rFonts w:ascii="Times New Roman" w:hAnsi="Times New Roman" w:cs="Times New Roman"/>
          <w:lang w:eastAsia="ru-RU"/>
        </w:rPr>
        <w:t> младшего возраста.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Статус фокальных пароксизмов</w:t>
      </w:r>
      <w:r w:rsidRPr="0093409F">
        <w:rPr>
          <w:rFonts w:ascii="Times New Roman" w:hAnsi="Times New Roman" w:cs="Times New Roman"/>
          <w:lang w:eastAsia="ru-RU"/>
        </w:rPr>
        <w:t> протекает по типу </w:t>
      </w:r>
      <w:proofErr w:type="spellStart"/>
      <w:r w:rsidRPr="0093409F">
        <w:rPr>
          <w:rFonts w:ascii="Times New Roman" w:hAnsi="Times New Roman" w:cs="Times New Roman"/>
          <w:lang w:eastAsia="ru-RU"/>
        </w:rPr>
        <w:fldChar w:fldCharType="begin"/>
      </w:r>
      <w:r w:rsidRPr="0093409F">
        <w:rPr>
          <w:rFonts w:ascii="Times New Roman" w:hAnsi="Times New Roman" w:cs="Times New Roman"/>
          <w:lang w:eastAsia="ru-RU"/>
        </w:rPr>
        <w:instrText xml:space="preserve"> HYPERLINK "https://www.krasotaimedicina.ru/diseases/zabolevanija_neurology/Jacksonian-epilepsy" </w:instrText>
      </w:r>
      <w:r w:rsidRPr="0093409F">
        <w:rPr>
          <w:rFonts w:ascii="Times New Roman" w:hAnsi="Times New Roman" w:cs="Times New Roman"/>
          <w:lang w:eastAsia="ru-RU"/>
        </w:rPr>
        <w:fldChar w:fldCharType="separate"/>
      </w:r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джексоновской</w:t>
      </w:r>
      <w:proofErr w:type="spellEnd"/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 xml:space="preserve"> эпилепсии</w:t>
      </w:r>
      <w:r w:rsidRPr="0093409F">
        <w:rPr>
          <w:rFonts w:ascii="Times New Roman" w:hAnsi="Times New Roman" w:cs="Times New Roman"/>
          <w:lang w:eastAsia="ru-RU"/>
        </w:rPr>
        <w:fldChar w:fldCharType="end"/>
      </w:r>
      <w:r w:rsidRPr="0093409F">
        <w:rPr>
          <w:rFonts w:ascii="Times New Roman" w:hAnsi="Times New Roman" w:cs="Times New Roman"/>
          <w:lang w:eastAsia="ru-RU"/>
        </w:rPr>
        <w:t xml:space="preserve"> с сокращениями мышц определенной локализации (только мимические, только 1 руки или половины туловища), может не сопровождаться отключением сознания. Сюда же можно отнести </w:t>
      </w:r>
      <w:proofErr w:type="spellStart"/>
      <w:r w:rsidRPr="0093409F">
        <w:rPr>
          <w:rFonts w:ascii="Times New Roman" w:hAnsi="Times New Roman" w:cs="Times New Roman"/>
          <w:lang w:eastAsia="ru-RU"/>
        </w:rPr>
        <w:t>миоклонический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эпилептический статус, для которого типичны постоянные или серийные </w:t>
      </w:r>
      <w:proofErr w:type="spellStart"/>
      <w:r w:rsidRPr="0093409F">
        <w:rPr>
          <w:rFonts w:ascii="Times New Roman" w:hAnsi="Times New Roman" w:cs="Times New Roman"/>
          <w:lang w:eastAsia="ru-RU"/>
        </w:rPr>
        <w:t>миоклонии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— мышечные подергивания.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 xml:space="preserve">Статус </w:t>
      </w:r>
      <w:proofErr w:type="spellStart"/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абсансов</w:t>
      </w:r>
      <w:proofErr w:type="spellEnd"/>
      <w:r w:rsidRPr="0093409F">
        <w:rPr>
          <w:rFonts w:ascii="Times New Roman" w:hAnsi="Times New Roman" w:cs="Times New Roman"/>
          <w:lang w:eastAsia="ru-RU"/>
        </w:rPr>
        <w:t> (</w:t>
      </w:r>
      <w:proofErr w:type="spellStart"/>
      <w:r w:rsidRPr="0093409F">
        <w:rPr>
          <w:rFonts w:ascii="Times New Roman" w:hAnsi="Times New Roman" w:cs="Times New Roman"/>
          <w:lang w:eastAsia="ru-RU"/>
        </w:rPr>
        <w:t>petit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3409F">
        <w:rPr>
          <w:rFonts w:ascii="Times New Roman" w:hAnsi="Times New Roman" w:cs="Times New Roman"/>
          <w:lang w:eastAsia="ru-RU"/>
        </w:rPr>
        <w:t>mal</w:t>
      </w:r>
      <w:proofErr w:type="spellEnd"/>
      <w:r w:rsidRPr="0093409F">
        <w:rPr>
          <w:rFonts w:ascii="Times New Roman" w:hAnsi="Times New Roman" w:cs="Times New Roman"/>
          <w:lang w:eastAsia="ru-RU"/>
        </w:rPr>
        <w:t>) и </w:t>
      </w:r>
      <w:r w:rsidRPr="0093409F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статус сложных парциальных пароксизмов</w:t>
      </w:r>
      <w:r w:rsidRPr="0093409F">
        <w:rPr>
          <w:rFonts w:ascii="Times New Roman" w:hAnsi="Times New Roman" w:cs="Times New Roman"/>
          <w:lang w:eastAsia="ru-RU"/>
        </w:rPr>
        <w:t xml:space="preserve"> относятся к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бессудорожным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. Первый характеризуется полной утратой сознания без мышечных сокращений, второй — неосознанными действиями или автоматизмами при полном или частичном отключении сознания.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Бессудорожные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статусы имеют наиболее легкое течение, однако, в связи с отсутствием судорог, существуют определенные трудности в их диагностике.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5" w:name="h2_14"/>
      <w:bookmarkEnd w:id="5"/>
      <w:r w:rsidRPr="0093409F">
        <w:rPr>
          <w:rFonts w:ascii="Times New Roman" w:hAnsi="Times New Roman" w:cs="Times New Roman"/>
          <w:lang w:eastAsia="ru-RU"/>
        </w:rPr>
        <w:t>Симптомы эпилептического статуса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Об эпилептическом статусе говорят, когда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эпиприступ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длится более 30 мин. или дольше этого периода наблюдается несколько пароксизмов, в промежутках между которыми не происходит полного восстановления сознания. Следует отличать статус от серийных пароксизмов, в паузах между которыми отмечается полное или почти полное восстановление сознания и относительная нормализация общего состояния пациента.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В клиническом течении судорожного эпилептического статуса можно выделить 2 фазы. В первой происходят компенсаторные изменения, направленные на поддержание кровообращения и метаболизма, в виде усиления кровотока, повышения артериального давления, </w:t>
      </w:r>
      <w:hyperlink r:id="rId29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тахикардии</w:t>
        </w:r>
      </w:hyperlink>
      <w:r w:rsidRPr="0093409F">
        <w:rPr>
          <w:rFonts w:ascii="Times New Roman" w:hAnsi="Times New Roman" w:cs="Times New Roman"/>
          <w:lang w:eastAsia="ru-RU"/>
        </w:rPr>
        <w:t>. Наряду с судорогами наблюдается рвота, </w:t>
      </w:r>
      <w:hyperlink r:id="rId30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недержание мочи</w:t>
        </w:r>
      </w:hyperlink>
      <w:r w:rsidRPr="0093409F">
        <w:rPr>
          <w:rFonts w:ascii="Times New Roman" w:hAnsi="Times New Roman" w:cs="Times New Roman"/>
          <w:lang w:eastAsia="ru-RU"/>
        </w:rPr>
        <w:t> и </w:t>
      </w:r>
      <w:hyperlink r:id="rId31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кала</w:t>
        </w:r>
      </w:hyperlink>
      <w:r w:rsidRPr="0093409F">
        <w:rPr>
          <w:rFonts w:ascii="Times New Roman" w:hAnsi="Times New Roman" w:cs="Times New Roman"/>
          <w:lang w:eastAsia="ru-RU"/>
        </w:rPr>
        <w:t>. Вторая фаза наступает спустя 30-60 мин и знаменуется срывом компенсации. Отмечается </w:t>
      </w:r>
      <w:hyperlink r:id="rId32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артериальная гипотония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33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брадикардия</w:t>
        </w:r>
      </w:hyperlink>
      <w:r w:rsidRPr="0093409F">
        <w:rPr>
          <w:rFonts w:ascii="Times New Roman" w:hAnsi="Times New Roman" w:cs="Times New Roman"/>
          <w:lang w:eastAsia="ru-RU"/>
        </w:rPr>
        <w:t>, нарушения со стороны соматических органов: </w:t>
      </w:r>
      <w:hyperlink r:id="rId34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дыхательная недостаточность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35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ТЭЛА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36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сердечная недостаточность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37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аритмия</w:t>
        </w:r>
      </w:hyperlink>
      <w:r w:rsidRPr="0093409F">
        <w:rPr>
          <w:rFonts w:ascii="Times New Roman" w:hAnsi="Times New Roman" w:cs="Times New Roman"/>
          <w:lang w:eastAsia="ru-RU"/>
        </w:rPr>
        <w:t>, ОПН, </w:t>
      </w:r>
      <w:hyperlink r:id="rId38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острая печеночная недостаточность</w:t>
        </w:r>
      </w:hyperlink>
      <w:r w:rsidRPr="0093409F">
        <w:rPr>
          <w:rFonts w:ascii="Times New Roman" w:hAnsi="Times New Roman" w:cs="Times New Roman"/>
          <w:lang w:eastAsia="ru-RU"/>
        </w:rPr>
        <w:t> и пр. На фоне нарастающих дыхательных и сосудистых расстройств наступает эпилептическая прострация: судороги прекращаются, зрачки расширены, рот полуоткрыт, взгляд безучастен. В таком состоянии возможен летальный исход.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Бессудорожный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эпилептический статус характеризуется различной глубины </w:t>
      </w:r>
      <w:hyperlink r:id="rId39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расстройством сознания</w:t>
        </w:r>
      </w:hyperlink>
      <w:r w:rsidRPr="0093409F">
        <w:rPr>
          <w:rFonts w:ascii="Times New Roman" w:hAnsi="Times New Roman" w:cs="Times New Roman"/>
          <w:lang w:eastAsia="ru-RU"/>
        </w:rPr>
        <w:t xml:space="preserve">. При статусе </w:t>
      </w:r>
      <w:proofErr w:type="spellStart"/>
      <w:r w:rsidRPr="0093409F">
        <w:rPr>
          <w:rFonts w:ascii="Times New Roman" w:hAnsi="Times New Roman" w:cs="Times New Roman"/>
          <w:lang w:eastAsia="ru-RU"/>
        </w:rPr>
        <w:t>абсансов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пациент отрешен и обездвижен, что напоминает состояние транса. При статусе сложных парциальных пароксизмов наблюдается изменение поведения, спутанность сознания, возможны признаки психоза. Подобные симптомы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бессудорожного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зачастую обуславливают ошибочную диагностику состояния как психиатрической патологии.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6" w:name="h2_18"/>
      <w:bookmarkEnd w:id="6"/>
      <w:r w:rsidRPr="0093409F">
        <w:rPr>
          <w:rFonts w:ascii="Times New Roman" w:hAnsi="Times New Roman" w:cs="Times New Roman"/>
          <w:lang w:eastAsia="ru-RU"/>
        </w:rPr>
        <w:t>Осложнения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Судорожный эпилептический статус может привести к ушибам и </w:t>
      </w:r>
      <w:hyperlink r:id="rId40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переломам</w:t>
        </w:r>
      </w:hyperlink>
      <w:r w:rsidRPr="0093409F">
        <w:rPr>
          <w:rFonts w:ascii="Times New Roman" w:hAnsi="Times New Roman" w:cs="Times New Roman"/>
          <w:lang w:eastAsia="ru-RU"/>
        </w:rPr>
        <w:t> конечностей. Его осложнениями могут быть </w:t>
      </w:r>
      <w:hyperlink r:id="rId41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внутричерепная гипертензия</w:t>
        </w:r>
      </w:hyperlink>
      <w:r w:rsidRPr="0093409F">
        <w:rPr>
          <w:rFonts w:ascii="Times New Roman" w:hAnsi="Times New Roman" w:cs="Times New Roman"/>
          <w:lang w:eastAsia="ru-RU"/>
        </w:rPr>
        <w:t>, отек мозга, ишемический и </w:t>
      </w:r>
      <w:hyperlink r:id="rId42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геморрагический инсульт</w:t>
        </w:r>
      </w:hyperlink>
      <w:r w:rsidRPr="0093409F">
        <w:rPr>
          <w:rFonts w:ascii="Times New Roman" w:hAnsi="Times New Roman" w:cs="Times New Roman"/>
          <w:lang w:eastAsia="ru-RU"/>
        </w:rPr>
        <w:t>, тромбоз внутричерепных вен, аспирационная пневмония, ТЭЛА, отек легких, </w:t>
      </w:r>
      <w:hyperlink r:id="rId43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кардиогенный шок</w:t>
        </w:r>
      </w:hyperlink>
      <w:r w:rsidRPr="0093409F">
        <w:rPr>
          <w:rFonts w:ascii="Times New Roman" w:hAnsi="Times New Roman" w:cs="Times New Roman"/>
          <w:lang w:eastAsia="ru-RU"/>
        </w:rPr>
        <w:t>, почечная и </w:t>
      </w:r>
      <w:hyperlink r:id="rId44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печеночная недостаточность</w:t>
        </w:r>
      </w:hyperlink>
      <w:r w:rsidRPr="0093409F">
        <w:rPr>
          <w:rFonts w:ascii="Times New Roman" w:hAnsi="Times New Roman" w:cs="Times New Roman"/>
          <w:lang w:eastAsia="ru-RU"/>
        </w:rPr>
        <w:t>, интеркуррентные инфекции, </w:t>
      </w:r>
      <w:hyperlink r:id="rId45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тромбофлебит</w:t>
        </w:r>
      </w:hyperlink>
      <w:r w:rsidRPr="0093409F">
        <w:rPr>
          <w:rFonts w:ascii="Times New Roman" w:hAnsi="Times New Roman" w:cs="Times New Roman"/>
          <w:lang w:eastAsia="ru-RU"/>
        </w:rPr>
        <w:t> и др.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7" w:name="h2_20"/>
      <w:bookmarkEnd w:id="7"/>
      <w:r w:rsidRPr="0093409F">
        <w:rPr>
          <w:rFonts w:ascii="Times New Roman" w:hAnsi="Times New Roman" w:cs="Times New Roman"/>
          <w:lang w:eastAsia="ru-RU"/>
        </w:rPr>
        <w:t>Диагностика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Поскольку эпилептический статус является ургентным состоянием, то на его диагностику должно быть потрачено минимум времени. Важное значение имеет выяснение эпилептического анамнеза с определением вида и </w:t>
      </w:r>
      <w:proofErr w:type="gramStart"/>
      <w:r w:rsidRPr="0093409F">
        <w:rPr>
          <w:rFonts w:ascii="Times New Roman" w:hAnsi="Times New Roman" w:cs="Times New Roman"/>
          <w:lang w:eastAsia="ru-RU"/>
        </w:rPr>
        <w:t>доз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ранее принимаемых пациентом антиконвульсантов. В основном диагноз устанавливается с учетом анамнеза (травма, интоксикация, эпилепсия и т. д.) и по клинической картине.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Дополнительные обследования необходимы для выяснения этиологии и оценки состояния соматических систем организма. Возможно срочное проведение биохимического анализа крови, анализа мочи, исследования газового состава крови; осуществление </w:t>
      </w:r>
      <w:hyperlink r:id="rId46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мониторинга ЭЭГ</w:t>
        </w:r>
      </w:hyperlink>
      <w:r w:rsidRPr="0093409F">
        <w:rPr>
          <w:rFonts w:ascii="Times New Roman" w:hAnsi="Times New Roman" w:cs="Times New Roman"/>
          <w:lang w:eastAsia="ru-RU"/>
        </w:rPr>
        <w:t xml:space="preserve"> и артериального давления. Диагностике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бессудорожных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форм статуса производится по данным электроэнцефалографии. Точная диагностика причины симптоматического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может быть осуществлена при помощи МРТ, </w:t>
      </w:r>
      <w:hyperlink r:id="rId47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МСКТ</w:t>
        </w:r>
      </w:hyperlink>
      <w:r w:rsidRPr="0093409F">
        <w:rPr>
          <w:rFonts w:ascii="Times New Roman" w:hAnsi="Times New Roman" w:cs="Times New Roman"/>
          <w:lang w:eastAsia="ru-RU"/>
        </w:rPr>
        <w:t> или </w:t>
      </w:r>
      <w:hyperlink r:id="rId48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КТ головного мозга</w:t>
        </w:r>
      </w:hyperlink>
      <w:r w:rsidRPr="0093409F">
        <w:rPr>
          <w:rFonts w:ascii="Times New Roman" w:hAnsi="Times New Roman" w:cs="Times New Roman"/>
          <w:lang w:eastAsia="ru-RU"/>
        </w:rPr>
        <w:t>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8" w:name="h2_23"/>
      <w:bookmarkEnd w:id="8"/>
      <w:r w:rsidRPr="0093409F">
        <w:rPr>
          <w:rFonts w:ascii="Times New Roman" w:hAnsi="Times New Roman" w:cs="Times New Roman"/>
          <w:lang w:eastAsia="ru-RU"/>
        </w:rPr>
        <w:lastRenderedPageBreak/>
        <w:t>Лечение эпилептического статуса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>Терапия эпилептического статуса является неотложной и может проводиться </w:t>
      </w:r>
      <w:proofErr w:type="spellStart"/>
      <w:r w:rsidRPr="0093409F">
        <w:rPr>
          <w:rFonts w:ascii="Times New Roman" w:hAnsi="Times New Roman" w:cs="Times New Roman"/>
          <w:lang w:eastAsia="ru-RU"/>
        </w:rPr>
        <w:fldChar w:fldCharType="begin"/>
      </w:r>
      <w:r w:rsidRPr="0093409F">
        <w:rPr>
          <w:rFonts w:ascii="Times New Roman" w:hAnsi="Times New Roman" w:cs="Times New Roman"/>
          <w:lang w:eastAsia="ru-RU"/>
        </w:rPr>
        <w:instrText xml:space="preserve"> HYPERLINK "https://www.krasotaimedicina.ru/treatment/consultation-neurology/epileptologist" </w:instrText>
      </w:r>
      <w:r w:rsidRPr="0093409F">
        <w:rPr>
          <w:rFonts w:ascii="Times New Roman" w:hAnsi="Times New Roman" w:cs="Times New Roman"/>
          <w:lang w:eastAsia="ru-RU"/>
        </w:rPr>
        <w:fldChar w:fldCharType="separate"/>
      </w:r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эпилептологом</w:t>
      </w:r>
      <w:proofErr w:type="spellEnd"/>
      <w:r w:rsidRPr="0093409F">
        <w:rPr>
          <w:rFonts w:ascii="Times New Roman" w:hAnsi="Times New Roman" w:cs="Times New Roman"/>
          <w:lang w:eastAsia="ru-RU"/>
        </w:rPr>
        <w:fldChar w:fldCharType="end"/>
      </w:r>
      <w:r w:rsidRPr="0093409F">
        <w:rPr>
          <w:rFonts w:ascii="Times New Roman" w:hAnsi="Times New Roman" w:cs="Times New Roman"/>
          <w:lang w:eastAsia="ru-RU"/>
        </w:rPr>
        <w:t>, </w:t>
      </w:r>
      <w:hyperlink r:id="rId49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неврологом</w:t>
        </w:r>
      </w:hyperlink>
      <w:r w:rsidRPr="0093409F">
        <w:rPr>
          <w:rFonts w:ascii="Times New Roman" w:hAnsi="Times New Roman" w:cs="Times New Roman"/>
          <w:lang w:eastAsia="ru-RU"/>
        </w:rPr>
        <w:t>, </w:t>
      </w:r>
      <w:hyperlink r:id="rId50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травматологом</w:t>
        </w:r>
      </w:hyperlink>
      <w:r w:rsidRPr="0093409F">
        <w:rPr>
          <w:rFonts w:ascii="Times New Roman" w:hAnsi="Times New Roman" w:cs="Times New Roman"/>
          <w:lang w:eastAsia="ru-RU"/>
        </w:rPr>
        <w:t>, реаниматологом, </w:t>
      </w:r>
      <w:hyperlink r:id="rId51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нейрохирургом</w:t>
        </w:r>
      </w:hyperlink>
      <w:r w:rsidRPr="0093409F">
        <w:rPr>
          <w:rFonts w:ascii="Times New Roman" w:hAnsi="Times New Roman" w:cs="Times New Roman"/>
          <w:lang w:eastAsia="ru-RU"/>
        </w:rPr>
        <w:t> и др. специалистами. По возможности пациента следует разместить в реанимационном отделении. Чтобы обезопасить его, необходимо фиксировать конечности. Первоочередной задачей является восстановление проходимости дыхательных путей и купирование гипоксии вплоть до использования </w:t>
      </w:r>
      <w:hyperlink r:id="rId52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ИВЛ</w:t>
        </w:r>
      </w:hyperlink>
      <w:r w:rsidRPr="0093409F">
        <w:rPr>
          <w:rFonts w:ascii="Times New Roman" w:hAnsi="Times New Roman" w:cs="Times New Roman"/>
          <w:lang w:eastAsia="ru-RU"/>
        </w:rPr>
        <w:t xml:space="preserve">. Практически одновременно необходимо внутривенное введение </w:t>
      </w:r>
      <w:proofErr w:type="spellStart"/>
      <w:r w:rsidRPr="0093409F">
        <w:rPr>
          <w:rFonts w:ascii="Times New Roman" w:hAnsi="Times New Roman" w:cs="Times New Roman"/>
          <w:lang w:eastAsia="ru-RU"/>
        </w:rPr>
        <w:t>диазепама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. В большинстве случаев 1-2-х кратное введение позволяет, если не полностью купировать, то хотя бы прервать течение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>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В случаях, когда эпилептический статус не удалось купировать, переходят к постоянному введению </w:t>
      </w:r>
      <w:proofErr w:type="spellStart"/>
      <w:r w:rsidRPr="0093409F">
        <w:rPr>
          <w:rFonts w:ascii="Times New Roman" w:hAnsi="Times New Roman" w:cs="Times New Roman"/>
          <w:lang w:eastAsia="ru-RU"/>
        </w:rPr>
        <w:t>диазепама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при помощи автоматического дозатора или капельницы. Параллельно проводят борьбу с отеком головного мозга (капельно вводят </w:t>
      </w:r>
      <w:proofErr w:type="spellStart"/>
      <w:r w:rsidRPr="0093409F">
        <w:rPr>
          <w:rFonts w:ascii="Times New Roman" w:hAnsi="Times New Roman" w:cs="Times New Roman"/>
          <w:lang w:eastAsia="ru-RU"/>
        </w:rPr>
        <w:t>маннит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, внутрь или через зонд - </w:t>
      </w:r>
      <w:proofErr w:type="spellStart"/>
      <w:r w:rsidRPr="0093409F">
        <w:rPr>
          <w:rFonts w:ascii="Times New Roman" w:hAnsi="Times New Roman" w:cs="Times New Roman"/>
          <w:lang w:eastAsia="ru-RU"/>
        </w:rPr>
        <w:t>ацетазоламид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) и симптоматическую терапию (введение кортикостероидов, </w:t>
      </w:r>
      <w:proofErr w:type="gramStart"/>
      <w:r w:rsidRPr="0093409F">
        <w:rPr>
          <w:rFonts w:ascii="Times New Roman" w:hAnsi="Times New Roman" w:cs="Times New Roman"/>
          <w:lang w:eastAsia="ru-RU"/>
        </w:rPr>
        <w:t>сердечно-сосудистых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средств, </w:t>
      </w:r>
      <w:proofErr w:type="spellStart"/>
      <w:r w:rsidRPr="0093409F">
        <w:rPr>
          <w:rFonts w:ascii="Times New Roman" w:hAnsi="Times New Roman" w:cs="Times New Roman"/>
          <w:lang w:eastAsia="ru-RU"/>
        </w:rPr>
        <w:t>никетамида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, гепарина при ДВС-синдроме). Если эпилептический статус возник на </w:t>
      </w:r>
      <w:proofErr w:type="gramStart"/>
      <w:r w:rsidRPr="0093409F">
        <w:rPr>
          <w:rFonts w:ascii="Times New Roman" w:hAnsi="Times New Roman" w:cs="Times New Roman"/>
          <w:lang w:eastAsia="ru-RU"/>
        </w:rPr>
        <w:t>фоне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эпилепсии, продолжают </w:t>
      </w:r>
      <w:proofErr w:type="spellStart"/>
      <w:r w:rsidRPr="0093409F">
        <w:rPr>
          <w:rFonts w:ascii="Times New Roman" w:hAnsi="Times New Roman" w:cs="Times New Roman"/>
          <w:lang w:eastAsia="ru-RU"/>
        </w:rPr>
        <w:t>антиконвульсантную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терапию применяемым ранее препаратом с увеличением его дозы в 1,5 раза.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Отсутствие эффекта проводимого лечения является показанием к применению резервных методов: тиопенталового наркоза, краниоцеребральной гипотермии, внутривенного </w:t>
      </w:r>
      <w:proofErr w:type="spellStart"/>
      <w:r w:rsidRPr="0093409F">
        <w:rPr>
          <w:rFonts w:ascii="Times New Roman" w:hAnsi="Times New Roman" w:cs="Times New Roman"/>
          <w:lang w:eastAsia="ru-RU"/>
        </w:rPr>
        <w:t>болюсного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введения </w:t>
      </w:r>
      <w:proofErr w:type="spellStart"/>
      <w:r w:rsidRPr="0093409F">
        <w:rPr>
          <w:rFonts w:ascii="Times New Roman" w:hAnsi="Times New Roman" w:cs="Times New Roman"/>
          <w:lang w:eastAsia="ru-RU"/>
        </w:rPr>
        <w:t>глюкокортикостероидов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и др. Если эпилептический статус обусловлен объемным внутричерепным образованием, необходимо ургентное нейрохирургическое вмешательство: </w:t>
      </w:r>
      <w:proofErr w:type="spellStart"/>
      <w:r w:rsidRPr="0093409F">
        <w:rPr>
          <w:rFonts w:ascii="Times New Roman" w:hAnsi="Times New Roman" w:cs="Times New Roman"/>
          <w:lang w:eastAsia="ru-RU"/>
        </w:rPr>
        <w:fldChar w:fldCharType="begin"/>
      </w:r>
      <w:r w:rsidRPr="0093409F">
        <w:rPr>
          <w:rFonts w:ascii="Times New Roman" w:hAnsi="Times New Roman" w:cs="Times New Roman"/>
          <w:lang w:eastAsia="ru-RU"/>
        </w:rPr>
        <w:instrText xml:space="preserve"> HYPERLINK "https://www.krasotaimedicina.ru/treatment/operations-skull-neurology/decompressive-craniotomy" </w:instrText>
      </w:r>
      <w:r w:rsidRPr="0093409F">
        <w:rPr>
          <w:rFonts w:ascii="Times New Roman" w:hAnsi="Times New Roman" w:cs="Times New Roman"/>
          <w:lang w:eastAsia="ru-RU"/>
        </w:rPr>
        <w:fldChar w:fldCharType="separate"/>
      </w:r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декомпрессивная</w:t>
      </w:r>
      <w:proofErr w:type="spellEnd"/>
      <w:r w:rsidRPr="0093409F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 xml:space="preserve"> трепанация черепа</w:t>
      </w:r>
      <w:r w:rsidRPr="0093409F">
        <w:rPr>
          <w:rFonts w:ascii="Times New Roman" w:hAnsi="Times New Roman" w:cs="Times New Roman"/>
          <w:lang w:eastAsia="ru-RU"/>
        </w:rPr>
        <w:fldChar w:fldCharType="end"/>
      </w:r>
      <w:r w:rsidRPr="0093409F">
        <w:rPr>
          <w:rFonts w:ascii="Times New Roman" w:hAnsi="Times New Roman" w:cs="Times New Roman"/>
          <w:lang w:eastAsia="ru-RU"/>
        </w:rPr>
        <w:t>, </w:t>
      </w:r>
      <w:hyperlink r:id="rId53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удаление внутримозговой гематомы</w:t>
        </w:r>
      </w:hyperlink>
      <w:r w:rsidRPr="0093409F">
        <w:rPr>
          <w:rFonts w:ascii="Times New Roman" w:hAnsi="Times New Roman" w:cs="Times New Roman"/>
          <w:lang w:eastAsia="ru-RU"/>
        </w:rPr>
        <w:t>, остановка внутричерепного кровотечения и т. п.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bookmarkStart w:id="9" w:name="h2_27"/>
      <w:bookmarkEnd w:id="9"/>
      <w:r w:rsidRPr="0093409F">
        <w:rPr>
          <w:rFonts w:ascii="Times New Roman" w:hAnsi="Times New Roman" w:cs="Times New Roman"/>
          <w:lang w:eastAsia="ru-RU"/>
        </w:rPr>
        <w:t>Прогноз и профилактика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Исход и последствия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во многом определяются его этиологией, длительностью и видом. Так, летальные исходы при развитии статуса у эпилептиков составляют менее 5%, а смертность </w:t>
      </w:r>
      <w:proofErr w:type="gramStart"/>
      <w:r w:rsidRPr="0093409F">
        <w:rPr>
          <w:rFonts w:ascii="Times New Roman" w:hAnsi="Times New Roman" w:cs="Times New Roman"/>
          <w:lang w:eastAsia="ru-RU"/>
        </w:rPr>
        <w:t>при</w:t>
      </w:r>
      <w:proofErr w:type="gramEnd"/>
      <w:r w:rsidRPr="0093409F">
        <w:rPr>
          <w:rFonts w:ascii="Times New Roman" w:hAnsi="Times New Roman" w:cs="Times New Roman"/>
          <w:lang w:eastAsia="ru-RU"/>
        </w:rPr>
        <w:t xml:space="preserve"> симптоматическом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эпистатусе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доходит до 30-50%. Смерть наступает вследствие необратимых сердечно-сосудистых, дыхательных, метаболических, церебральных нарушений. У выживших пациентов при длительности статуса свыше 30 мин отмечаются стойкие неврологические и нейропсихические расстройства. В детском возрасте возможна </w:t>
      </w:r>
      <w:hyperlink r:id="rId54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задержка психического развития</w:t>
        </w:r>
      </w:hyperlink>
      <w:r w:rsidRPr="0093409F">
        <w:rPr>
          <w:rFonts w:ascii="Times New Roman" w:hAnsi="Times New Roman" w:cs="Times New Roman"/>
          <w:lang w:eastAsia="ru-RU"/>
        </w:rPr>
        <w:t> и </w:t>
      </w:r>
      <w:hyperlink r:id="rId55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олигофрения</w:t>
        </w:r>
      </w:hyperlink>
      <w:r w:rsidRPr="0093409F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93409F">
        <w:rPr>
          <w:rFonts w:ascii="Times New Roman" w:hAnsi="Times New Roman" w:cs="Times New Roman"/>
          <w:lang w:eastAsia="ru-RU"/>
        </w:rPr>
        <w:t>Бессудорожный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эпилептический статус не столь опасен как генерализованный судорожный статус, однако он может повлечь за собой когнитивные нарушения.</w:t>
      </w:r>
    </w:p>
    <w:p w:rsidR="0093409F" w:rsidRPr="0093409F" w:rsidRDefault="0093409F" w:rsidP="0093409F">
      <w:pPr>
        <w:rPr>
          <w:rFonts w:ascii="Times New Roman" w:hAnsi="Times New Roman" w:cs="Times New Roman"/>
          <w:lang w:eastAsia="ru-RU"/>
        </w:rPr>
      </w:pPr>
      <w:r w:rsidRPr="0093409F">
        <w:rPr>
          <w:rFonts w:ascii="Times New Roman" w:hAnsi="Times New Roman" w:cs="Times New Roman"/>
          <w:lang w:eastAsia="ru-RU"/>
        </w:rPr>
        <w:t xml:space="preserve">Предупредить эпилептический статус у пациентов, страдающих эпилепсией, возможно путем адекватного подбора и соблюдения правил </w:t>
      </w:r>
      <w:proofErr w:type="spellStart"/>
      <w:r w:rsidRPr="0093409F">
        <w:rPr>
          <w:rFonts w:ascii="Times New Roman" w:hAnsi="Times New Roman" w:cs="Times New Roman"/>
          <w:lang w:eastAsia="ru-RU"/>
        </w:rPr>
        <w:t>антиконвульсантной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терапии. Профилактика симптоматического </w:t>
      </w:r>
      <w:proofErr w:type="spellStart"/>
      <w:r w:rsidRPr="0093409F">
        <w:rPr>
          <w:rFonts w:ascii="Times New Roman" w:hAnsi="Times New Roman" w:cs="Times New Roman"/>
          <w:lang w:eastAsia="ru-RU"/>
        </w:rPr>
        <w:t>эпистатуса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заключается в корректном и своевременном лечении ЧМТ, </w:t>
      </w:r>
      <w:proofErr w:type="spellStart"/>
      <w:r w:rsidRPr="0093409F">
        <w:rPr>
          <w:rFonts w:ascii="Times New Roman" w:hAnsi="Times New Roman" w:cs="Times New Roman"/>
          <w:lang w:eastAsia="ru-RU"/>
        </w:rPr>
        <w:t>нейроинфекций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и общих инфекционных заболеваний; проведении правильной </w:t>
      </w:r>
      <w:proofErr w:type="spellStart"/>
      <w:r w:rsidRPr="0093409F">
        <w:rPr>
          <w:rFonts w:ascii="Times New Roman" w:hAnsi="Times New Roman" w:cs="Times New Roman"/>
          <w:lang w:eastAsia="ru-RU"/>
        </w:rPr>
        <w:t>антипиретической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терапии (особенно у детей младшего возраста); коррекции </w:t>
      </w:r>
      <w:proofErr w:type="spellStart"/>
      <w:r w:rsidRPr="0093409F">
        <w:rPr>
          <w:rFonts w:ascii="Times New Roman" w:hAnsi="Times New Roman" w:cs="Times New Roman"/>
          <w:lang w:eastAsia="ru-RU"/>
        </w:rPr>
        <w:t>дисметаболических</w:t>
      </w:r>
      <w:proofErr w:type="spellEnd"/>
      <w:r w:rsidRPr="0093409F">
        <w:rPr>
          <w:rFonts w:ascii="Times New Roman" w:hAnsi="Times New Roman" w:cs="Times New Roman"/>
          <w:lang w:eastAsia="ru-RU"/>
        </w:rPr>
        <w:t xml:space="preserve"> расстройств; предупреждении интоксикаций; борьбе с </w:t>
      </w:r>
      <w:hyperlink r:id="rId56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алкоголизмом</w:t>
        </w:r>
      </w:hyperlink>
      <w:r w:rsidRPr="0093409F">
        <w:rPr>
          <w:rFonts w:ascii="Times New Roman" w:hAnsi="Times New Roman" w:cs="Times New Roman"/>
          <w:lang w:eastAsia="ru-RU"/>
        </w:rPr>
        <w:t> и </w:t>
      </w:r>
      <w:hyperlink r:id="rId57" w:history="1">
        <w:r w:rsidRPr="0093409F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наркоманией</w:t>
        </w:r>
      </w:hyperlink>
      <w:r w:rsidRPr="0093409F">
        <w:rPr>
          <w:rFonts w:ascii="Times New Roman" w:hAnsi="Times New Roman" w:cs="Times New Roman"/>
          <w:lang w:eastAsia="ru-RU"/>
        </w:rPr>
        <w:t>.</w:t>
      </w:r>
    </w:p>
    <w:p w:rsidR="000C601B" w:rsidRPr="0093409F" w:rsidRDefault="000C601B" w:rsidP="0093409F">
      <w:pPr>
        <w:rPr>
          <w:rFonts w:ascii="Times New Roman" w:hAnsi="Times New Roman" w:cs="Times New Roman"/>
        </w:rPr>
      </w:pPr>
    </w:p>
    <w:sectPr w:rsidR="000C601B" w:rsidRPr="0093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3DB"/>
    <w:multiLevelType w:val="multilevel"/>
    <w:tmpl w:val="412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17E17"/>
    <w:multiLevelType w:val="multilevel"/>
    <w:tmpl w:val="2124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A1900"/>
    <w:multiLevelType w:val="multilevel"/>
    <w:tmpl w:val="82B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77E35"/>
    <w:multiLevelType w:val="multilevel"/>
    <w:tmpl w:val="25C8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9F"/>
    <w:rsid w:val="000C601B"/>
    <w:rsid w:val="009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2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19009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neurology/encephalitis" TargetMode="External"/><Relationship Id="rId18" Type="http://schemas.openxmlformats.org/officeDocument/2006/relationships/hyperlink" Target="https://www.krasotaimedicina.ru/diseases/zabolevanija_endocrinology/hypothyroidism" TargetMode="External"/><Relationship Id="rId26" Type="http://schemas.openxmlformats.org/officeDocument/2006/relationships/hyperlink" Target="https://www.krasotaimedicina.ru/diseases/zabolevanija_neurology/Lennox-Gastaut-Syndrome" TargetMode="External"/><Relationship Id="rId39" Type="http://schemas.openxmlformats.org/officeDocument/2006/relationships/hyperlink" Target="https://www.krasotaimedicina.ru/diseases/psychiatric/consciousness-disorder" TargetMode="External"/><Relationship Id="rId21" Type="http://schemas.openxmlformats.org/officeDocument/2006/relationships/hyperlink" Target="https://www.krasotaimedicina.ru/diseases/zabolevanija_pulmonology/aspiration-pneumonia" TargetMode="External"/><Relationship Id="rId34" Type="http://schemas.openxmlformats.org/officeDocument/2006/relationships/hyperlink" Target="https://www.krasotaimedicina.ru/diseases/zabolevanija_pulmonology/respiratory-insufficiency" TargetMode="External"/><Relationship Id="rId42" Type="http://schemas.openxmlformats.org/officeDocument/2006/relationships/hyperlink" Target="https://www.krasotaimedicina.ru/diseases/zabolevanija_neurology/hemorrhagic-stroke" TargetMode="External"/><Relationship Id="rId47" Type="http://schemas.openxmlformats.org/officeDocument/2006/relationships/hyperlink" Target="https://www.krasotaimedicina.ru/diagnostics/ct-scan/" TargetMode="External"/><Relationship Id="rId50" Type="http://schemas.openxmlformats.org/officeDocument/2006/relationships/hyperlink" Target="https://www.krasotaimedicina.ru/treatment/consultation-traumatology/traumatologist" TargetMode="External"/><Relationship Id="rId55" Type="http://schemas.openxmlformats.org/officeDocument/2006/relationships/hyperlink" Target="https://www.krasotaimedicina.ru/diseases/psychiatric/oligophrenia" TargetMode="External"/><Relationship Id="rId7" Type="http://schemas.openxmlformats.org/officeDocument/2006/relationships/hyperlink" Target="https://www.krasotaimedicina.ru/diseases/zabolevanija_neurology/brain-injury" TargetMode="External"/><Relationship Id="rId12" Type="http://schemas.openxmlformats.org/officeDocument/2006/relationships/hyperlink" Target="https://www.krasotaimedicina.ru/diseases/zabolevanija_neurology/insult" TargetMode="External"/><Relationship Id="rId17" Type="http://schemas.openxmlformats.org/officeDocument/2006/relationships/hyperlink" Target="https://www.krasotaimedicina.ru/diseases/zabolevanija_endocrinology/diabetes_saharniy" TargetMode="External"/><Relationship Id="rId25" Type="http://schemas.openxmlformats.org/officeDocument/2006/relationships/hyperlink" Target="https://www.krasotaimedicina.ru/diseases/hematologic/disseminated-intravascular-coagulation" TargetMode="External"/><Relationship Id="rId33" Type="http://schemas.openxmlformats.org/officeDocument/2006/relationships/hyperlink" Target="https://www.krasotaimedicina.ru/diseases/zabolevanija_cardiology/bradycardia" TargetMode="External"/><Relationship Id="rId38" Type="http://schemas.openxmlformats.org/officeDocument/2006/relationships/hyperlink" Target="https://www.krasotaimedicina.ru/diseases/zabolevanija_gastroenterologia/acute-liver-failure" TargetMode="External"/><Relationship Id="rId46" Type="http://schemas.openxmlformats.org/officeDocument/2006/relationships/hyperlink" Target="https://www.krasotaimedicina.ru/treatment/electrophysiological-neurology/EEG-video-monitorin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narcologic/alcohol-withdrawal-syndrome" TargetMode="External"/><Relationship Id="rId20" Type="http://schemas.openxmlformats.org/officeDocument/2006/relationships/hyperlink" Target="https://www.krasotaimedicina.ru/diseases/zabolevanija_neurology/cerebral-edema" TargetMode="External"/><Relationship Id="rId29" Type="http://schemas.openxmlformats.org/officeDocument/2006/relationships/hyperlink" Target="https://www.krasotaimedicina.ru/diseases/zabolevanija_cardiology/tachycardia" TargetMode="External"/><Relationship Id="rId41" Type="http://schemas.openxmlformats.org/officeDocument/2006/relationships/hyperlink" Target="https://www.krasotaimedicina.ru/diseases/zabolevanija_neurology/intracranial-hypertension" TargetMode="External"/><Relationship Id="rId54" Type="http://schemas.openxmlformats.org/officeDocument/2006/relationships/hyperlink" Target="https://www.krasotaimedicina.ru/diseases/children/mental-retard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neurology/epilepsy" TargetMode="External"/><Relationship Id="rId11" Type="http://schemas.openxmlformats.org/officeDocument/2006/relationships/hyperlink" Target="https://www.krasotaimedicina.ru/diseases/zabolevanija_neurology/brain-cyst" TargetMode="External"/><Relationship Id="rId24" Type="http://schemas.openxmlformats.org/officeDocument/2006/relationships/hyperlink" Target="https://www.krasotaimedicina.ru/diseases/urgent/collapse" TargetMode="External"/><Relationship Id="rId32" Type="http://schemas.openxmlformats.org/officeDocument/2006/relationships/hyperlink" Target="https://www.krasotaimedicina.ru/diseases/zabolevanija_cardiology/arterial-hypotension" TargetMode="External"/><Relationship Id="rId37" Type="http://schemas.openxmlformats.org/officeDocument/2006/relationships/hyperlink" Target="https://www.krasotaimedicina.ru/diseases/zabolevanija_cardiology/arrhythmia" TargetMode="External"/><Relationship Id="rId40" Type="http://schemas.openxmlformats.org/officeDocument/2006/relationships/hyperlink" Target="https://www.krasotaimedicina.ru/diseases/traumatology/bone-fracture" TargetMode="External"/><Relationship Id="rId45" Type="http://schemas.openxmlformats.org/officeDocument/2006/relationships/hyperlink" Target="https://www.krasotaimedicina.ru/diseases/zabolevanija_phlebology/thrombophlebitis" TargetMode="External"/><Relationship Id="rId53" Type="http://schemas.openxmlformats.org/officeDocument/2006/relationships/hyperlink" Target="https://www.krasotaimedicina.ru/treatment/intracranial-hematomas/transcranial-remova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zabolevanija_urology/uremia" TargetMode="External"/><Relationship Id="rId23" Type="http://schemas.openxmlformats.org/officeDocument/2006/relationships/hyperlink" Target="https://www.krasotaimedicina.ru/diseases/zabolevanija_cardiology/hypertension" TargetMode="External"/><Relationship Id="rId28" Type="http://schemas.openxmlformats.org/officeDocument/2006/relationships/hyperlink" Target="https://www.krasotaimedicina.ru/diseases/children/febrile-seizures" TargetMode="External"/><Relationship Id="rId36" Type="http://schemas.openxmlformats.org/officeDocument/2006/relationships/hyperlink" Target="https://www.krasotaimedicina.ru/diseases/zabolevanija_cardiology/heart_failure" TargetMode="External"/><Relationship Id="rId49" Type="http://schemas.openxmlformats.org/officeDocument/2006/relationships/hyperlink" Target="https://www.krasotaimedicina.ru/treatment/consultation-neurology/neurologist" TargetMode="External"/><Relationship Id="rId57" Type="http://schemas.openxmlformats.org/officeDocument/2006/relationships/hyperlink" Target="https://www.krasotaimedicina.ru/diseases/narcologic/narcomania" TargetMode="External"/><Relationship Id="rId10" Type="http://schemas.openxmlformats.org/officeDocument/2006/relationships/hyperlink" Target="https://www.krasotaimedicina.ru/diseases/zabolevanija_neurology/brain-tumor" TargetMode="External"/><Relationship Id="rId19" Type="http://schemas.openxmlformats.org/officeDocument/2006/relationships/hyperlink" Target="https://www.krasotaimedicina.ru/diseases/zabolevanija_gynaecology/eclampsia" TargetMode="External"/><Relationship Id="rId31" Type="http://schemas.openxmlformats.org/officeDocument/2006/relationships/hyperlink" Target="https://www.krasotaimedicina.ru/diseases/zabolevanija_proctology/women-encopresis" TargetMode="External"/><Relationship Id="rId44" Type="http://schemas.openxmlformats.org/officeDocument/2006/relationships/hyperlink" Target="https://www.krasotaimedicina.ru/diseases/zabolevanija_gastroenterologia/liver-failure" TargetMode="External"/><Relationship Id="rId52" Type="http://schemas.openxmlformats.org/officeDocument/2006/relationships/hyperlink" Target="https://www.krasotaimedicina.ru/treatment/resuscitation/mechanical-venti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neurology/" TargetMode="External"/><Relationship Id="rId14" Type="http://schemas.openxmlformats.org/officeDocument/2006/relationships/hyperlink" Target="https://www.krasotaimedicina.ru/diseases/zabolevanija_urology/acute_renal_failure" TargetMode="External"/><Relationship Id="rId22" Type="http://schemas.openxmlformats.org/officeDocument/2006/relationships/hyperlink" Target="https://www.krasotaimedicina.ru/diseases/zabolevanija_pulmonology/pulmonary-edema" TargetMode="External"/><Relationship Id="rId27" Type="http://schemas.openxmlformats.org/officeDocument/2006/relationships/hyperlink" Target="https://www.krasotaimedicina.ru/diseases/zabolevanija_neurology/West-syndrome" TargetMode="External"/><Relationship Id="rId30" Type="http://schemas.openxmlformats.org/officeDocument/2006/relationships/hyperlink" Target="https://www.krasotaimedicina.ru/diseases/zabolevanija_urology/incontinence" TargetMode="External"/><Relationship Id="rId35" Type="http://schemas.openxmlformats.org/officeDocument/2006/relationships/hyperlink" Target="https://www.krasotaimedicina.ru/diseases/zabolevanija_pulmonology/pulmonary-embolism" TargetMode="External"/><Relationship Id="rId43" Type="http://schemas.openxmlformats.org/officeDocument/2006/relationships/hyperlink" Target="https://www.krasotaimedicina.ru/diseases/urgent/cardiogenic-shock" TargetMode="External"/><Relationship Id="rId48" Type="http://schemas.openxmlformats.org/officeDocument/2006/relationships/hyperlink" Target="https://www.krasotaimedicina.ru/treatment/ct-neurology/brain" TargetMode="External"/><Relationship Id="rId56" Type="http://schemas.openxmlformats.org/officeDocument/2006/relationships/hyperlink" Target="https://www.krasotaimedicina.ru/diseases/narcologic/alcoholism" TargetMode="External"/><Relationship Id="rId8" Type="http://schemas.openxmlformats.org/officeDocument/2006/relationships/hyperlink" Target="https://www.krasotaimedicina.ru/diseases/zabolevanija_neurology/hydrocephalus" TargetMode="External"/><Relationship Id="rId51" Type="http://schemas.openxmlformats.org/officeDocument/2006/relationships/hyperlink" Target="https://www.krasotaimedicina.ru/treatment/consultation-neurology/neurosurgeon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2021-06-22T13:24:00Z</dcterms:created>
  <dcterms:modified xsi:type="dcterms:W3CDTF">2021-06-22T13:25:00Z</dcterms:modified>
</cp:coreProperties>
</file>