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D1" w:rsidRPr="00A77E58" w:rsidRDefault="00E517D1" w:rsidP="00E51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Опийная наркомания — бич современности. Все чаще люди переходят на тяжелые нарк</w:t>
      </w:r>
      <w:r w:rsid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отики.</w:t>
      </w:r>
      <w:proofErr w:type="gramStart"/>
      <w:r w:rsid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это не мало! Давайте разберемся, что такое опийный абстинентный синдром и как начать лечение?</w:t>
      </w:r>
    </w:p>
    <w:p w:rsidR="00E517D1" w:rsidRPr="00A77E58" w:rsidRDefault="00E517D1" w:rsidP="00E517D1">
      <w:pPr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7E58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ОПИЙНЫЙ АБСТИНЕНТНЫЙ СИНДРОМ</w:t>
      </w:r>
    </w:p>
    <w:p w:rsidR="00E517D1" w:rsidRPr="00A77E58" w:rsidRDefault="00E517D1" w:rsidP="00E517D1">
      <w:pPr>
        <w:shd w:val="clear" w:color="auto" w:fill="CCEEFF"/>
        <w:spacing w:after="0" w:line="240" w:lineRule="auto"/>
        <w:rPr>
          <w:rFonts w:ascii="Times New Roman" w:eastAsia="Times New Roman" w:hAnsi="Times New Roman" w:cs="Times New Roman"/>
          <w:color w:val="3A648E"/>
          <w:sz w:val="28"/>
          <w:szCs w:val="28"/>
          <w:lang w:eastAsia="ru-RU"/>
        </w:rPr>
      </w:pPr>
      <w:r w:rsidRPr="00A77E58">
        <w:rPr>
          <w:rFonts w:ascii="Times New Roman" w:eastAsia="Times New Roman" w:hAnsi="Times New Roman" w:cs="Times New Roman"/>
          <w:color w:val="3A648E"/>
          <w:sz w:val="28"/>
          <w:szCs w:val="28"/>
          <w:lang w:eastAsia="ru-RU"/>
        </w:rPr>
        <w:t>Опийный абстинентный синдром — это состояние отмены, представленное интенсивными психическими, соматовегетативными и неврологическими нарушениями, возникающими при прекращении приема препаратов опийного мака</w:t>
      </w:r>
      <w:r w:rsidR="00A77E58">
        <w:rPr>
          <w:rFonts w:ascii="Times New Roman" w:eastAsia="Times New Roman" w:hAnsi="Times New Roman" w:cs="Times New Roman"/>
          <w:color w:val="3A648E"/>
          <w:sz w:val="28"/>
          <w:szCs w:val="28"/>
          <w:lang w:eastAsia="ru-RU"/>
        </w:rPr>
        <w:t>.</w:t>
      </w:r>
    </w:p>
    <w:p w:rsidR="00E517D1" w:rsidRPr="00A77E58" w:rsidRDefault="00E517D1" w:rsidP="00E5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Тяжесть любого абстинентного синдрома определяется конкретным веществом, имеют значение также степень его </w:t>
      </w:r>
      <w:proofErr w:type="spellStart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наркогенности</w:t>
      </w:r>
      <w:proofErr w:type="spellEnd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токсичности, давность заболевания, дозировка применяемого препарата, спектр возможных осложнений, общая реактивность организма.</w:t>
      </w:r>
    </w:p>
    <w:p w:rsidR="00E517D1" w:rsidRPr="00A77E58" w:rsidRDefault="00E517D1" w:rsidP="00A77E5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77E58">
        <w:rPr>
          <w:rFonts w:ascii="Times New Roman" w:hAnsi="Times New Roman" w:cs="Times New Roman"/>
          <w:sz w:val="28"/>
          <w:szCs w:val="28"/>
          <w:lang w:eastAsia="ru-RU"/>
        </w:rPr>
        <w:t xml:space="preserve">Темп развития опийного абстинентного синдрома, как и его продолжительность, также обусловлены рядом факторов, в первую очередь, фармакокинетическими особенностями опиатов. Так, при зависимости от </w:t>
      </w:r>
      <w:proofErr w:type="spellStart"/>
      <w:r w:rsidRPr="00A77E58">
        <w:rPr>
          <w:rFonts w:ascii="Times New Roman" w:hAnsi="Times New Roman" w:cs="Times New Roman"/>
          <w:sz w:val="28"/>
          <w:szCs w:val="28"/>
          <w:lang w:eastAsia="ru-RU"/>
        </w:rPr>
        <w:t>метадона</w:t>
      </w:r>
      <w:proofErr w:type="spellEnd"/>
      <w:r w:rsidRPr="00A77E58">
        <w:rPr>
          <w:rFonts w:ascii="Times New Roman" w:hAnsi="Times New Roman" w:cs="Times New Roman"/>
          <w:sz w:val="28"/>
          <w:szCs w:val="28"/>
          <w:lang w:eastAsia="ru-RU"/>
        </w:rPr>
        <w:t xml:space="preserve">, вводимого внутривенно, абстиненция начинается в более поздние сроки, чем при зависимости от </w:t>
      </w:r>
      <w:proofErr w:type="spellStart"/>
      <w:r w:rsidRPr="00A77E58">
        <w:rPr>
          <w:rFonts w:ascii="Times New Roman" w:hAnsi="Times New Roman" w:cs="Times New Roman"/>
          <w:sz w:val="28"/>
          <w:szCs w:val="28"/>
          <w:lang w:eastAsia="ru-RU"/>
        </w:rPr>
        <w:t>ацетилированных</w:t>
      </w:r>
      <w:proofErr w:type="spellEnd"/>
      <w:r w:rsidRPr="00A77E58">
        <w:rPr>
          <w:rFonts w:ascii="Times New Roman" w:hAnsi="Times New Roman" w:cs="Times New Roman"/>
          <w:sz w:val="28"/>
          <w:szCs w:val="28"/>
          <w:lang w:eastAsia="ru-RU"/>
        </w:rPr>
        <w:t xml:space="preserve"> препаратов опийного мака. Различные психоактивные добавки (например, антигистаминные средства, производные </w:t>
      </w:r>
      <w:proofErr w:type="spellStart"/>
      <w:r w:rsidRPr="00A77E58">
        <w:rPr>
          <w:rFonts w:ascii="Times New Roman" w:hAnsi="Times New Roman" w:cs="Times New Roman"/>
          <w:sz w:val="28"/>
          <w:szCs w:val="28"/>
          <w:lang w:eastAsia="ru-RU"/>
        </w:rPr>
        <w:t>бензодиазепина</w:t>
      </w:r>
      <w:proofErr w:type="spellEnd"/>
      <w:r w:rsidRPr="00A77E58">
        <w:rPr>
          <w:rFonts w:ascii="Times New Roman" w:hAnsi="Times New Roman" w:cs="Times New Roman"/>
          <w:sz w:val="28"/>
          <w:szCs w:val="28"/>
          <w:lang w:eastAsia="ru-RU"/>
        </w:rPr>
        <w:t xml:space="preserve"> и др.) могут значительно пролонгировать действие опиатов. Обычно опийный абстинентный синдром развивается через 6–18 ч. после употребления последней дозы наркотика. В типичных случаях героиновой наркомании максимальное развитие симптомов абстиненции фиксируется через 48–72 ч. после последнего употребления наркотика. В случае </w:t>
      </w:r>
      <w:hyperlink r:id="rId7" w:history="1">
        <w:r w:rsidRPr="00A77E58">
          <w:rPr>
            <w:rFonts w:ascii="Times New Roman" w:hAnsi="Times New Roman" w:cs="Times New Roman"/>
            <w:sz w:val="28"/>
            <w:szCs w:val="28"/>
          </w:rPr>
          <w:t>лечения опийного абстинентного синдрома</w:t>
        </w:r>
      </w:hyperlink>
      <w:r w:rsidRPr="00A77E58">
        <w:rPr>
          <w:rFonts w:ascii="Times New Roman" w:hAnsi="Times New Roman" w:cs="Times New Roman"/>
          <w:sz w:val="28"/>
          <w:szCs w:val="28"/>
        </w:rPr>
        <w:t> его длительность колеблется от 3 до 10 дней (редко 12–1</w:t>
      </w:r>
      <w:r w:rsidRPr="00A77E58">
        <w:rPr>
          <w:rFonts w:ascii="Times New Roman" w:hAnsi="Times New Roman" w:cs="Times New Roman"/>
          <w:sz w:val="28"/>
          <w:szCs w:val="28"/>
          <w:lang w:eastAsia="ru-RU"/>
        </w:rPr>
        <w:t>5 дней) — в зависимости от характера терапии, тогда как в отсутствии лечения продолжительность опийного абстинентного синдрома может существенно возрастать.</w:t>
      </w:r>
    </w:p>
    <w:p w:rsidR="00E517D1" w:rsidRPr="00A77E58" w:rsidRDefault="00E517D1" w:rsidP="00E517D1">
      <w:pPr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7E58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ЭТАПЫ ОПИЙНОЙ НАРКОМАНИИ</w:t>
      </w:r>
    </w:p>
    <w:p w:rsidR="00E517D1" w:rsidRPr="00A77E58" w:rsidRDefault="00E517D1" w:rsidP="00E517D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развивается через 8–12 ч. после последнего приема опиатов. Признаками психической зависимости влечения к наркотику являются состояния неудовлетворенности, напряженности, их сопровождают соматовегетативные реакции:  </w:t>
      </w:r>
      <w:proofErr w:type="spellStart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мидриаз</w:t>
      </w:r>
      <w:proofErr w:type="spellEnd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(расширение зрачков), зевота, слезотечение, насморк с чиханием, </w:t>
      </w:r>
      <w:proofErr w:type="spellStart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пилоэрекция</w:t>
      </w:r>
      <w:proofErr w:type="spellEnd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(«гусиная кожа»). Также исчезает аппетит, наблюдается нарушение засыпания.</w:t>
      </w:r>
    </w:p>
    <w:p w:rsidR="00E517D1" w:rsidRPr="00A77E58" w:rsidRDefault="00E517D1" w:rsidP="00E517D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Признаки второго этапа опийного абстинентного синдрома оказываются наиболее выраженными через 30–36 ч. после последнего приема опиатов. </w:t>
      </w:r>
      <w:proofErr w:type="gramStart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 озноб, сменяющийся чувством жара, приступы потливости и слабости, постоянная </w:t>
      </w:r>
      <w:proofErr w:type="spellStart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пилоэрекция</w:t>
      </w:r>
      <w:proofErr w:type="spellEnd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мышцах спины, затем ног, шеи и рук появляется ощущение неудобства. Мышцы тела напряжены. Появляется боль в жевательных мышцах и височно-нижнечелюстных суставах. Сохраняются и усиливаются симптомы первой фазы: зрачки широкие, частое чихание (до 50–100 раз), интенсивное зевание и слезотечение.</w:t>
      </w:r>
    </w:p>
    <w:p w:rsidR="00E517D1" w:rsidRPr="00A77E58" w:rsidRDefault="00E517D1" w:rsidP="00E517D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этап опийного абстинентного синдрома развивается через 40–48 ч. после приема последней дозы. Влечение к наркотику приобретает </w:t>
      </w:r>
      <w:proofErr w:type="spellStart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компульсивный</w:t>
      </w:r>
      <w:proofErr w:type="spellEnd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(непреодолимый) характер. Признаки первых двух фаз усиливаются. Появляются мышечные боли. Мышцы спины, конечностей, реже — шеи сводит, тянет, крутит. У части больных возникают судороги периферических мышц (икроножных, мышц стопы и др.), потребность постоянно двигаться, поскольку в начале движения боли ослабевают, но затем усиливаются. Больные не могут найти себе места, ложатся, встают, вновь ложатся, крутятся в постели. Боли в суставах отсутствуют. Больные напряжены, </w:t>
      </w:r>
      <w:proofErr w:type="gramStart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недовольно-злобны</w:t>
      </w:r>
      <w:proofErr w:type="gramEnd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депрессивны</w:t>
      </w:r>
      <w:proofErr w:type="spellEnd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испытывают чувство безнадежности и бесперспективности.</w:t>
      </w:r>
    </w:p>
    <w:p w:rsidR="00E517D1" w:rsidRPr="00A77E58" w:rsidRDefault="00E517D1" w:rsidP="00E517D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этап опийного абстинентного синдрома появляется на третьи сутки с момента лишения наркотика и длится до 5–10 дней. Отличие этой фазы от предыдущей — в развитии нового симптома </w:t>
      </w:r>
      <w:proofErr w:type="spellStart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диспептических</w:t>
      </w:r>
      <w:proofErr w:type="spellEnd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явлений: появляются боли в животе, а затем, по истечении несколько часов, — рвота и диарея в виде жидкого стула до 10–15 раз в сутки, сопровождается тенезмами.</w:t>
      </w:r>
    </w:p>
    <w:p w:rsidR="00E517D1" w:rsidRPr="00A77E58" w:rsidRDefault="00E517D1" w:rsidP="00E51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Опийный абстинентный синдром на высоте своего развития характеризуется  субфебрилитетом, умеренной гипертензией (до 120-145/90 – 110 мм  рт. ст.), тахикардией, до (90 – 100 в 1 мин.) и гипергликемией («ложный диабет») натощак с высокой и замедленной сахарной кривой, повышенной свертываемостью крови – адреналовыми знаками, характерными и для опийной интоксикации. Некоторые наркоманы, вводившие опиаты внутривенно, испытывают жестокий зуд вен в апогее абстиненции — «хочется зубами вырвать (этот симптом характерен для </w:t>
      </w:r>
      <w:proofErr w:type="spellStart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компульсивного</w:t>
      </w:r>
      <w:proofErr w:type="spellEnd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влечения).</w:t>
      </w:r>
    </w:p>
    <w:p w:rsidR="00E517D1" w:rsidRPr="00A77E58" w:rsidRDefault="00E517D1" w:rsidP="00E51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Симптоматика тяжелого опийного абстинентного синдрома обычно представлена сильным влечением к наркотику с целью </w:t>
      </w:r>
      <w:proofErr w:type="gramStart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облегчить</w:t>
      </w:r>
      <w:proofErr w:type="gramEnd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мучительное состояние. Резко выражены расстройства со стороны соматовегетативной сферы (интенсивные мышечные и суставные боли, мышечная гипертензия и судороги мышц, </w:t>
      </w:r>
      <w:proofErr w:type="spellStart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гипергидроз</w:t>
      </w:r>
      <w:proofErr w:type="spellEnd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озноб или чувство жара, тошнота, рвота, лабильность АД, частоты сердечных сокращений), психопатологические проявления (пониженный фон настроения с </w:t>
      </w:r>
      <w:proofErr w:type="spellStart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дисфорическим</w:t>
      </w:r>
      <w:proofErr w:type="spellEnd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оттенком, тревога, чувство страха, двигательное беспокойство, бессонница). Присутствуют общая слабость, разбитость, капризность, злобность с </w:t>
      </w:r>
      <w:proofErr w:type="spellStart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дисфороподобными</w:t>
      </w:r>
      <w:proofErr w:type="spellEnd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вспышками, которые, однако, быстро </w:t>
      </w:r>
      <w:proofErr w:type="gramStart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сходят на нет</w:t>
      </w:r>
      <w:proofErr w:type="gramEnd"/>
      <w:r w:rsidRPr="00A77E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E58" w:rsidRDefault="00E517D1" w:rsidP="00A77E58">
      <w:pPr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7E58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ЛЕЧЕНИЕ ОПИЙНОГО АБСТИНЕНТНОГО СИНДРОМА (НАРКОМАНИИ)</w:t>
      </w:r>
      <w:r w:rsidR="00A77E58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  <w:t>.</w:t>
      </w:r>
    </w:p>
    <w:p w:rsidR="00E517D1" w:rsidRPr="00A77E58" w:rsidRDefault="00E517D1" w:rsidP="00A77E58">
      <w:pPr>
        <w:spacing w:after="4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 ослаблении опийного абстинентного синдрома его симптоматика также исчезает группами, соответствующими фазам. Порядок исчезновения групп симптомов, за редким исключением, обратный порядку появления. Такое последовательное появление групп симптомов и </w:t>
      </w:r>
      <w:proofErr w:type="spellStart"/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содружественное</w:t>
      </w:r>
      <w:proofErr w:type="spellEnd"/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их исчезновение соответствует клинике других наркоманий.</w:t>
      </w:r>
    </w:p>
    <w:p w:rsidR="00E517D1" w:rsidRPr="00A77E58" w:rsidRDefault="00E517D1" w:rsidP="00E517D1">
      <w:pPr>
        <w:shd w:val="clear" w:color="auto" w:fill="FFFFFF"/>
        <w:spacing w:after="15" w:line="240" w:lineRule="auto"/>
        <w:outlineLvl w:val="2"/>
        <w:rPr>
          <w:rFonts w:ascii="Times New Roman" w:eastAsia="Times New Roman" w:hAnsi="Times New Roman" w:cs="Times New Roman"/>
          <w:caps/>
          <w:color w:val="3CACE2"/>
          <w:spacing w:val="7"/>
          <w:sz w:val="28"/>
          <w:szCs w:val="28"/>
          <w:lang w:eastAsia="ru-RU"/>
        </w:rPr>
      </w:pPr>
      <w:r w:rsidRPr="00A77E58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7"/>
          <w:sz w:val="28"/>
          <w:szCs w:val="28"/>
          <w:lang w:eastAsia="ru-RU"/>
        </w:rPr>
        <w:t>ПРИ ЛЕЧЕНИИ АБСТИНЕНЦИИ БОЛЬНЫЕ НАЧИНАЮТ</w:t>
      </w:r>
      <w:r w:rsidRPr="00A77E58">
        <w:rPr>
          <w:rFonts w:ascii="Times New Roman" w:eastAsia="Times New Roman" w:hAnsi="Times New Roman" w:cs="Times New Roman"/>
          <w:b/>
          <w:bCs/>
          <w:caps/>
          <w:color w:val="3CACE2"/>
          <w:spacing w:val="7"/>
          <w:sz w:val="28"/>
          <w:szCs w:val="28"/>
          <w:lang w:eastAsia="ru-RU"/>
        </w:rPr>
        <w:t>:</w:t>
      </w:r>
    </w:p>
    <w:p w:rsidR="00E517D1" w:rsidRPr="00A77E58" w:rsidRDefault="00E517D1" w:rsidP="00E517D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Следить за своим внешним видом, курить, общаться с персоналом и другими больными, а не только с наркоманами, как бывает на высоте абстиненции.</w:t>
      </w:r>
    </w:p>
    <w:p w:rsidR="00E517D1" w:rsidRPr="00A77E58" w:rsidRDefault="00E517D1" w:rsidP="00A77E5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Становятся </w:t>
      </w:r>
      <w:proofErr w:type="spellStart"/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собраннее</w:t>
      </w:r>
      <w:proofErr w:type="spellEnd"/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подвижнее. Настроение выравнивается, но часто наблюдаются его колебания. Улучшается аппетит. Нарастание массы тела идет медленно, </w:t>
      </w:r>
      <w:proofErr w:type="spellStart"/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ступенеобразно</w:t>
      </w:r>
      <w:proofErr w:type="spellEnd"/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несмотря на специальные медикаментозные назначения (особенно при длительной опийной зависимости).</w:t>
      </w:r>
    </w:p>
    <w:p w:rsidR="00E517D1" w:rsidRPr="00A77E58" w:rsidRDefault="00E517D1" w:rsidP="00A77E58">
      <w:pPr>
        <w:shd w:val="clear" w:color="auto" w:fill="EEEEEE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Если болезнь не отступает, она прогрессирует! Консультация врача в нашем </w:t>
      </w:r>
      <w:proofErr w:type="spellStart"/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медцентре</w:t>
      </w:r>
      <w:proofErr w:type="spellEnd"/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— это шаг к </w:t>
      </w:r>
      <w:proofErr w:type="spellStart"/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выздоровленю</w:t>
      </w:r>
      <w:proofErr w:type="spellEnd"/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полного </w:t>
      </w:r>
      <w:hyperlink r:id="rId8" w:history="1">
        <w:r w:rsidRPr="00A77E58">
          <w:rPr>
            <w:rFonts w:ascii="Times New Roman" w:hAnsi="Times New Roman" w:cs="Times New Roman"/>
            <w:sz w:val="28"/>
            <w:szCs w:val="28"/>
          </w:rPr>
          <w:t>купирования абстинентного синдрома</w:t>
        </w:r>
      </w:hyperlink>
      <w:r w:rsidRPr="00A77E58">
        <w:rPr>
          <w:rFonts w:ascii="Times New Roman" w:hAnsi="Times New Roman" w:cs="Times New Roman"/>
          <w:sz w:val="28"/>
          <w:szCs w:val="28"/>
        </w:rPr>
        <w:t xml:space="preserve"> (при длительной опийной зависимости) больные обычно еще не </w:t>
      </w:r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чувствует себя полностью здоровым. Они плохо едят, слабы физически, им трудно приступить к работе, «лень, ничего не хочется делать», быстро устают. Легко отвлекаемы. Настроение колеблется, фон настроения снижен. Характерна гипотензия (до 90-100/50-70 мм рт. ст.). Даже по </w:t>
      </w:r>
      <w:proofErr w:type="gramStart"/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прошествии</w:t>
      </w:r>
      <w:proofErr w:type="gramEnd"/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4 — 6 мес. остаются низкая работоспособность, высокая утомляемость, сниженное настроение, суженные интересы. Рецидив определяется или желанием «стать работоспособным», «живым», или возникшим </w:t>
      </w:r>
      <w:proofErr w:type="spellStart"/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компульсивным</w:t>
      </w:r>
      <w:proofErr w:type="spellEnd"/>
      <w:r w:rsidRPr="00A77E5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влечением. Часто возникают рецидивы и под влиянием окружающей среды.</w:t>
      </w:r>
    </w:p>
    <w:p w:rsidR="00B81ED1" w:rsidRPr="00A77E58" w:rsidRDefault="00B81ED1">
      <w:pPr>
        <w:rPr>
          <w:rFonts w:ascii="Times New Roman" w:hAnsi="Times New Roman" w:cs="Times New Roman"/>
          <w:sz w:val="28"/>
          <w:szCs w:val="28"/>
        </w:rPr>
      </w:pPr>
    </w:p>
    <w:sectPr w:rsidR="00B81ED1" w:rsidRPr="00A7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8F3"/>
    <w:multiLevelType w:val="multilevel"/>
    <w:tmpl w:val="89D6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D430C9"/>
    <w:multiLevelType w:val="multilevel"/>
    <w:tmpl w:val="8884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75648D"/>
    <w:multiLevelType w:val="multilevel"/>
    <w:tmpl w:val="6D9C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0C019A"/>
    <w:multiLevelType w:val="multilevel"/>
    <w:tmpl w:val="271C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080C47"/>
    <w:multiLevelType w:val="multilevel"/>
    <w:tmpl w:val="6746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D1"/>
    <w:rsid w:val="00A77E58"/>
    <w:rsid w:val="00B81ED1"/>
    <w:rsid w:val="00E5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506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none" w:sz="0" w:space="0" w:color="EEEEEE"/>
                  </w:divBdr>
                  <w:divsChild>
                    <w:div w:id="197914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EEEEE"/>
                        <w:left w:val="none" w:sz="0" w:space="0" w:color="EEEEEE"/>
                        <w:bottom w:val="none" w:sz="0" w:space="0" w:color="EEEEEE"/>
                        <w:right w:val="none" w:sz="0" w:space="0" w:color="EEEEEE"/>
                      </w:divBdr>
                      <w:divsChild>
                        <w:div w:id="168146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3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4302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none" w:sz="0" w:space="0" w:color="EEEEEE"/>
                  </w:divBdr>
                  <w:divsChild>
                    <w:div w:id="646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EEEEE"/>
                        <w:left w:val="none" w:sz="0" w:space="0" w:color="EEEEEE"/>
                        <w:bottom w:val="none" w:sz="0" w:space="0" w:color="EEEEEE"/>
                        <w:right w:val="none" w:sz="0" w:space="0" w:color="EEEEEE"/>
                      </w:divBdr>
                      <w:divsChild>
                        <w:div w:id="115645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3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4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0031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none" w:sz="0" w:space="0" w:color="EEEEEE"/>
                  </w:divBdr>
                  <w:divsChild>
                    <w:div w:id="18226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EEEEE"/>
                        <w:left w:val="none" w:sz="0" w:space="0" w:color="EEEEEE"/>
                        <w:bottom w:val="none" w:sz="0" w:space="0" w:color="EEEEEE"/>
                        <w:right w:val="none" w:sz="0" w:space="0" w:color="EEEEEE"/>
                      </w:divBdr>
                      <w:divsChild>
                        <w:div w:id="126762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9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4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0072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none" w:sz="0" w:space="0" w:color="EEEEEE"/>
                  </w:divBdr>
                  <w:divsChild>
                    <w:div w:id="1720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EEEEE"/>
                        <w:left w:val="none" w:sz="0" w:space="0" w:color="EEEEEE"/>
                        <w:bottom w:val="none" w:sz="0" w:space="0" w:color="EEEEEE"/>
                        <w:right w:val="none" w:sz="0" w:space="0" w:color="EEEEEE"/>
                      </w:divBdr>
                      <w:divsChild>
                        <w:div w:id="62392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800065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none" w:sz="0" w:space="0" w:color="EEEEEE"/>
                  </w:divBdr>
                  <w:divsChild>
                    <w:div w:id="80478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EEEEE"/>
                        <w:left w:val="none" w:sz="0" w:space="0" w:color="EEEEEE"/>
                        <w:bottom w:val="none" w:sz="0" w:space="0" w:color="EEEEEE"/>
                        <w:right w:val="none" w:sz="0" w:space="0" w:color="EEEEEE"/>
                      </w:divBdr>
                      <w:divsChild>
                        <w:div w:id="9449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EEEEE"/>
                                <w:left w:val="none" w:sz="0" w:space="0" w:color="EEEEEE"/>
                                <w:bottom w:val="none" w:sz="0" w:space="0" w:color="EEEEEE"/>
                                <w:right w:val="none" w:sz="0" w:space="0" w:color="EEEEEE"/>
                              </w:divBdr>
                              <w:divsChild>
                                <w:div w:id="158480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8335389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none" w:sz="0" w:space="0" w:color="EEEEEE"/>
                  </w:divBdr>
                  <w:divsChild>
                    <w:div w:id="20425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EEEEE"/>
                        <w:left w:val="none" w:sz="0" w:space="0" w:color="EEEEEE"/>
                        <w:bottom w:val="none" w:sz="0" w:space="0" w:color="EEEEEE"/>
                        <w:right w:val="none" w:sz="0" w:space="0" w:color="EEEEEE"/>
                      </w:divBdr>
                      <w:divsChild>
                        <w:div w:id="1610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2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8986535">
                  <w:marLeft w:val="0"/>
                  <w:marRight w:val="0"/>
                  <w:marTop w:val="0"/>
                  <w:marBottom w:val="0"/>
                  <w:divBdr>
                    <w:top w:val="none" w:sz="0" w:space="0" w:color="EEEEEE"/>
                    <w:left w:val="none" w:sz="0" w:space="0" w:color="EEEEEE"/>
                    <w:bottom w:val="none" w:sz="0" w:space="0" w:color="EEEEEE"/>
                    <w:right w:val="none" w:sz="0" w:space="0" w:color="EEEEEE"/>
                  </w:divBdr>
                  <w:divsChild>
                    <w:div w:id="6614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EEEEE"/>
                        <w:left w:val="none" w:sz="0" w:space="0" w:color="EEEEEE"/>
                        <w:bottom w:val="none" w:sz="0" w:space="0" w:color="EEEEEE"/>
                        <w:right w:val="none" w:sz="0" w:space="0" w:color="EEEEEE"/>
                      </w:divBdr>
                      <w:divsChild>
                        <w:div w:id="7409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3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9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andmed.ru/drug-addiction/" TargetMode="External"/><Relationship Id="rId3" Type="http://schemas.openxmlformats.org/officeDocument/2006/relationships/styles" Target="styles.xml"/><Relationship Id="rId7" Type="http://schemas.openxmlformats.org/officeDocument/2006/relationships/hyperlink" Target="https://alandmed.ru/extended-consult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C21B-4DD0-4EA7-898A-01ACF174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2021-08-24T11:18:00Z</dcterms:created>
  <dcterms:modified xsi:type="dcterms:W3CDTF">2021-08-25T12:03:00Z</dcterms:modified>
</cp:coreProperties>
</file>